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22C" w:rsidRDefault="00A8622C" w:rsidP="003C2D19">
      <w:pPr>
        <w:spacing w:after="0"/>
        <w:ind w:right="-81"/>
        <w:jc w:val="center"/>
        <w:rPr>
          <w:rFonts w:ascii="Times New Roman" w:eastAsia="Times New Roman" w:hAnsi="Times New Roman" w:cs="Times New Roman"/>
          <w:b/>
          <w:sz w:val="24"/>
          <w:szCs w:val="24"/>
          <w:u w:val="single"/>
          <w:lang w:eastAsia="es-ES"/>
        </w:rPr>
      </w:pPr>
    </w:p>
    <w:p w:rsidR="00EB3BB7" w:rsidRDefault="00EB3BB7" w:rsidP="003C2D19">
      <w:pPr>
        <w:spacing w:after="0"/>
        <w:ind w:right="-81"/>
        <w:jc w:val="center"/>
        <w:rPr>
          <w:rFonts w:ascii="Times New Roman" w:eastAsia="Times New Roman" w:hAnsi="Times New Roman" w:cs="Times New Roman"/>
          <w:b/>
          <w:sz w:val="24"/>
          <w:szCs w:val="24"/>
          <w:u w:val="single"/>
          <w:lang w:eastAsia="es-ES"/>
        </w:rPr>
      </w:pPr>
      <w:r>
        <w:rPr>
          <w:rFonts w:ascii="Times New Roman" w:eastAsia="Times New Roman" w:hAnsi="Times New Roman" w:cs="Times New Roman"/>
          <w:b/>
          <w:sz w:val="24"/>
          <w:szCs w:val="24"/>
          <w:u w:val="single"/>
          <w:lang w:eastAsia="es-ES"/>
        </w:rPr>
        <w:t>ANEXO I</w:t>
      </w:r>
    </w:p>
    <w:p w:rsidR="003C2D19" w:rsidRDefault="00B713B3" w:rsidP="003C2D19">
      <w:pPr>
        <w:spacing w:after="0"/>
        <w:ind w:right="-81"/>
        <w:jc w:val="center"/>
        <w:rPr>
          <w:rFonts w:ascii="Times New Roman" w:eastAsia="Times New Roman" w:hAnsi="Times New Roman" w:cs="Times New Roman"/>
          <w:b/>
          <w:sz w:val="24"/>
          <w:szCs w:val="24"/>
          <w:u w:val="single"/>
          <w:lang w:eastAsia="es-ES"/>
        </w:rPr>
      </w:pPr>
      <w:r>
        <w:rPr>
          <w:rFonts w:ascii="Times New Roman" w:eastAsia="Times New Roman" w:hAnsi="Times New Roman" w:cs="Times New Roman"/>
          <w:b/>
          <w:sz w:val="24"/>
          <w:szCs w:val="24"/>
          <w:u w:val="single"/>
          <w:lang w:eastAsia="es-ES"/>
        </w:rPr>
        <w:t xml:space="preserve">PLIEGO DE </w:t>
      </w:r>
      <w:r w:rsidR="003C2D19" w:rsidRPr="0078630D">
        <w:rPr>
          <w:rFonts w:ascii="Times New Roman" w:eastAsia="Times New Roman" w:hAnsi="Times New Roman" w:cs="Times New Roman"/>
          <w:b/>
          <w:sz w:val="24"/>
          <w:szCs w:val="24"/>
          <w:u w:val="single"/>
          <w:lang w:eastAsia="es-ES"/>
        </w:rPr>
        <w:t>BASES Y CONDICIONES PARTICULARES</w:t>
      </w:r>
    </w:p>
    <w:p w:rsidR="003C2D19" w:rsidRPr="0078630D" w:rsidRDefault="003C2D19" w:rsidP="003C2D19">
      <w:pPr>
        <w:spacing w:after="0"/>
        <w:ind w:right="-81"/>
        <w:jc w:val="center"/>
        <w:rPr>
          <w:rFonts w:ascii="Times New Roman" w:eastAsia="Times New Roman" w:hAnsi="Times New Roman" w:cs="Times New Roman"/>
          <w:b/>
          <w:sz w:val="24"/>
          <w:szCs w:val="24"/>
          <w:u w:val="single"/>
          <w:lang w:eastAsia="es-ES"/>
        </w:rPr>
      </w:pPr>
    </w:p>
    <w:p w:rsidR="000B5284" w:rsidRPr="0078630D" w:rsidRDefault="000B5284" w:rsidP="008E484A">
      <w:pPr>
        <w:spacing w:after="0"/>
        <w:ind w:right="-81"/>
        <w:jc w:val="both"/>
        <w:rPr>
          <w:rFonts w:ascii="Times New Roman" w:eastAsia="Times New Roman" w:hAnsi="Times New Roman" w:cs="Times New Roman"/>
          <w:b/>
          <w:sz w:val="24"/>
          <w:szCs w:val="24"/>
          <w:u w:val="single"/>
          <w:lang w:eastAsia="es-ES"/>
        </w:rPr>
      </w:pPr>
      <w:r w:rsidRPr="0078630D">
        <w:rPr>
          <w:rFonts w:ascii="Times New Roman" w:eastAsia="Times New Roman" w:hAnsi="Times New Roman" w:cs="Times New Roman"/>
          <w:b/>
          <w:sz w:val="24"/>
          <w:szCs w:val="24"/>
          <w:u w:val="single"/>
          <w:lang w:eastAsia="es-ES"/>
        </w:rPr>
        <w:t>ARTÍCULO 1º.-</w:t>
      </w:r>
      <w:r w:rsidRPr="0078630D">
        <w:rPr>
          <w:rFonts w:ascii="Times New Roman" w:eastAsia="Times New Roman" w:hAnsi="Times New Roman" w:cs="Times New Roman"/>
          <w:sz w:val="24"/>
          <w:szCs w:val="24"/>
          <w:lang w:eastAsia="es-ES"/>
        </w:rPr>
        <w:t xml:space="preserve"> </w:t>
      </w:r>
      <w:r w:rsidRPr="0078630D">
        <w:rPr>
          <w:rFonts w:ascii="Times New Roman" w:eastAsia="Times New Roman" w:hAnsi="Times New Roman" w:cs="Times New Roman"/>
          <w:b/>
          <w:sz w:val="24"/>
          <w:szCs w:val="24"/>
          <w:lang w:eastAsia="es-ES"/>
        </w:rPr>
        <w:t>ORGANISMO CONTR</w:t>
      </w:r>
      <w:r>
        <w:rPr>
          <w:rFonts w:ascii="Times New Roman" w:eastAsia="Times New Roman" w:hAnsi="Times New Roman" w:cs="Times New Roman"/>
          <w:b/>
          <w:sz w:val="24"/>
          <w:szCs w:val="24"/>
          <w:lang w:eastAsia="es-ES"/>
        </w:rPr>
        <w:t>A</w:t>
      </w:r>
      <w:r w:rsidRPr="0078630D">
        <w:rPr>
          <w:rFonts w:ascii="Times New Roman" w:eastAsia="Times New Roman" w:hAnsi="Times New Roman" w:cs="Times New Roman"/>
          <w:b/>
          <w:sz w:val="24"/>
          <w:szCs w:val="24"/>
          <w:lang w:eastAsia="es-ES"/>
        </w:rPr>
        <w:t>TANTE</w:t>
      </w:r>
    </w:p>
    <w:p w:rsidR="000B5284" w:rsidRDefault="000B5284" w:rsidP="002E3872">
      <w:pPr>
        <w:spacing w:after="0"/>
        <w:ind w:right="-81"/>
        <w:jc w:val="both"/>
        <w:rPr>
          <w:rFonts w:ascii="Times New Roman" w:hAnsi="Times New Roman" w:cs="Times New Roman"/>
          <w:color w:val="212121"/>
          <w:sz w:val="24"/>
          <w:szCs w:val="24"/>
          <w:shd w:val="clear" w:color="auto" w:fill="FFFFFF"/>
        </w:rPr>
      </w:pPr>
      <w:r w:rsidRPr="0078630D">
        <w:rPr>
          <w:rFonts w:ascii="Times New Roman" w:eastAsia="Times New Roman" w:hAnsi="Times New Roman" w:cs="Times New Roman"/>
          <w:sz w:val="24"/>
          <w:szCs w:val="24"/>
          <w:lang w:eastAsia="es-ES"/>
        </w:rPr>
        <w:t xml:space="preserve">La Policía de San Juan, perteneciente a la Secretaria de Estado de Seguridad y Orden Publico, con domicilio electrónico especial </w:t>
      </w:r>
      <w:hyperlink r:id="rId8" w:history="1">
        <w:r w:rsidRPr="0078630D">
          <w:rPr>
            <w:rStyle w:val="Hipervnculo"/>
            <w:rFonts w:ascii="Times New Roman" w:hAnsi="Times New Roman" w:cs="Times New Roman"/>
            <w:sz w:val="24"/>
            <w:szCs w:val="24"/>
            <w:shd w:val="clear" w:color="auto" w:fill="FFFFFF"/>
          </w:rPr>
          <w:t>admin.policia@sanjuan.gov.ar</w:t>
        </w:r>
      </w:hyperlink>
      <w:r w:rsidRPr="0078630D">
        <w:rPr>
          <w:rFonts w:ascii="Times New Roman" w:hAnsi="Times New Roman" w:cs="Times New Roman"/>
          <w:color w:val="212121"/>
          <w:sz w:val="24"/>
          <w:szCs w:val="24"/>
          <w:shd w:val="clear" w:color="auto" w:fill="FFFFFF"/>
        </w:rPr>
        <w:t>, en el cual serán válidas todas las notificaciones y comunicaciones oficiales de la presente contratación.</w:t>
      </w:r>
    </w:p>
    <w:p w:rsidR="000B5284" w:rsidRDefault="000B5284" w:rsidP="00CD36F1">
      <w:pPr>
        <w:spacing w:after="0"/>
        <w:ind w:right="-28"/>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Nota: Al momento de completar la DDJJ Anexo ll del Pliego de Bases y Condiciones Generales, en jurisdicción deberá colocar GOBIERNO DE SAN JUAN, SECRETARIA DE ESTADO DE SEGURIDAD Y ORDEN PUBLICO, POLICIA DE SAN JUAN (Gob. de SJ – SESyOP – Policía de SJ).   </w:t>
      </w:r>
    </w:p>
    <w:p w:rsidR="00A8622C" w:rsidRPr="0078630D" w:rsidRDefault="00A8622C" w:rsidP="008E484A">
      <w:pPr>
        <w:spacing w:after="0"/>
        <w:ind w:right="-81"/>
        <w:jc w:val="both"/>
        <w:rPr>
          <w:rFonts w:ascii="Times New Roman" w:hAnsi="Times New Roman" w:cs="Times New Roman"/>
          <w:color w:val="212121"/>
          <w:sz w:val="24"/>
          <w:szCs w:val="24"/>
          <w:shd w:val="clear" w:color="auto" w:fill="FFFFFF"/>
        </w:rPr>
      </w:pPr>
    </w:p>
    <w:p w:rsidR="003C2D19" w:rsidRPr="0078630D" w:rsidRDefault="003C2D19" w:rsidP="008E484A">
      <w:pPr>
        <w:spacing w:after="0"/>
        <w:ind w:right="-81"/>
        <w:jc w:val="both"/>
        <w:rPr>
          <w:rFonts w:ascii="Times New Roman" w:hAnsi="Times New Roman" w:cs="Times New Roman"/>
          <w:b/>
          <w:color w:val="212121"/>
          <w:sz w:val="24"/>
          <w:szCs w:val="24"/>
          <w:u w:val="single"/>
          <w:shd w:val="clear" w:color="auto" w:fill="FFFFFF"/>
        </w:rPr>
      </w:pPr>
      <w:r w:rsidRPr="0078630D">
        <w:rPr>
          <w:rFonts w:ascii="Times New Roman" w:hAnsi="Times New Roman" w:cs="Times New Roman"/>
          <w:b/>
          <w:color w:val="212121"/>
          <w:sz w:val="24"/>
          <w:szCs w:val="24"/>
          <w:u w:val="single"/>
          <w:shd w:val="clear" w:color="auto" w:fill="FFFFFF"/>
        </w:rPr>
        <w:t>ARTICULO 2º.-</w:t>
      </w:r>
      <w:r w:rsidRPr="0078630D">
        <w:rPr>
          <w:rFonts w:ascii="Times New Roman" w:hAnsi="Times New Roman" w:cs="Times New Roman"/>
          <w:color w:val="212121"/>
          <w:sz w:val="24"/>
          <w:szCs w:val="24"/>
          <w:shd w:val="clear" w:color="auto" w:fill="FFFFFF"/>
        </w:rPr>
        <w:t xml:space="preserve">  </w:t>
      </w:r>
      <w:r w:rsidRPr="0078630D">
        <w:rPr>
          <w:rFonts w:ascii="Times New Roman" w:hAnsi="Times New Roman" w:cs="Times New Roman"/>
          <w:b/>
          <w:color w:val="212121"/>
          <w:sz w:val="24"/>
          <w:szCs w:val="24"/>
          <w:shd w:val="clear" w:color="auto" w:fill="FFFFFF"/>
        </w:rPr>
        <w:t>TIPO DE PROCEDIMIENTO DE SELECCIÓN</w:t>
      </w:r>
    </w:p>
    <w:p w:rsidR="003C2D19" w:rsidRDefault="003C2D19" w:rsidP="00741168">
      <w:pPr>
        <w:spacing w:after="0"/>
        <w:ind w:right="-81"/>
        <w:jc w:val="both"/>
        <w:rPr>
          <w:rFonts w:ascii="Times New Roman" w:hAnsi="Times New Roman" w:cs="Times New Roman"/>
          <w:color w:val="212121"/>
          <w:sz w:val="24"/>
          <w:szCs w:val="24"/>
          <w:shd w:val="clear" w:color="auto" w:fill="FFFFFF"/>
        </w:rPr>
      </w:pPr>
      <w:r w:rsidRPr="0078630D">
        <w:rPr>
          <w:rFonts w:ascii="Times New Roman" w:hAnsi="Times New Roman" w:cs="Times New Roman"/>
          <w:color w:val="212121"/>
          <w:sz w:val="24"/>
          <w:szCs w:val="24"/>
          <w:shd w:val="clear" w:color="auto" w:fill="FFFFFF"/>
        </w:rPr>
        <w:t>Procedimiento de selección</w:t>
      </w:r>
      <w:r w:rsidR="00E975FD">
        <w:rPr>
          <w:rFonts w:ascii="Times New Roman" w:hAnsi="Times New Roman" w:cs="Times New Roman"/>
          <w:color w:val="212121"/>
          <w:sz w:val="24"/>
          <w:szCs w:val="24"/>
          <w:shd w:val="clear" w:color="auto" w:fill="FFFFFF"/>
        </w:rPr>
        <w:t>,</w:t>
      </w:r>
      <w:r w:rsidRPr="0078630D">
        <w:rPr>
          <w:rFonts w:ascii="Times New Roman" w:hAnsi="Times New Roman" w:cs="Times New Roman"/>
          <w:color w:val="212121"/>
          <w:sz w:val="24"/>
          <w:szCs w:val="24"/>
          <w:shd w:val="clear" w:color="auto" w:fill="FFFFFF"/>
        </w:rPr>
        <w:t xml:space="preserve"> </w:t>
      </w:r>
      <w:r w:rsidR="009113A7">
        <w:rPr>
          <w:rFonts w:ascii="Times New Roman" w:hAnsi="Times New Roman" w:cs="Times New Roman"/>
          <w:color w:val="212121"/>
          <w:sz w:val="24"/>
          <w:szCs w:val="24"/>
          <w:shd w:val="clear" w:color="auto" w:fill="FFFFFF"/>
        </w:rPr>
        <w:t>LICITACIÓN PÚBLICA</w:t>
      </w:r>
      <w:r w:rsidR="00A94BD6">
        <w:rPr>
          <w:rFonts w:ascii="Times New Roman" w:hAnsi="Times New Roman" w:cs="Times New Roman"/>
          <w:color w:val="212121"/>
          <w:sz w:val="24"/>
          <w:szCs w:val="24"/>
          <w:shd w:val="clear" w:color="auto" w:fill="FFFFFF"/>
        </w:rPr>
        <w:t xml:space="preserve"> </w:t>
      </w:r>
      <w:proofErr w:type="spellStart"/>
      <w:r w:rsidR="00A94BD6">
        <w:rPr>
          <w:rFonts w:ascii="Times New Roman" w:hAnsi="Times New Roman" w:cs="Times New Roman"/>
          <w:color w:val="212121"/>
          <w:sz w:val="24"/>
          <w:szCs w:val="24"/>
          <w:shd w:val="clear" w:color="auto" w:fill="FFFFFF"/>
        </w:rPr>
        <w:t>Nº</w:t>
      </w:r>
      <w:proofErr w:type="spellEnd"/>
      <w:r w:rsidR="00FE0941">
        <w:rPr>
          <w:rFonts w:ascii="Times New Roman" w:hAnsi="Times New Roman" w:cs="Times New Roman"/>
          <w:color w:val="212121"/>
          <w:sz w:val="24"/>
          <w:szCs w:val="24"/>
          <w:shd w:val="clear" w:color="auto" w:fill="FFFFFF"/>
        </w:rPr>
        <w:t>_</w:t>
      </w:r>
      <w:r w:rsidR="00A94BD6">
        <w:rPr>
          <w:rFonts w:ascii="Times New Roman" w:hAnsi="Times New Roman" w:cs="Times New Roman"/>
          <w:color w:val="212121"/>
          <w:sz w:val="24"/>
          <w:szCs w:val="24"/>
          <w:shd w:val="clear" w:color="auto" w:fill="FFFFFF"/>
        </w:rPr>
        <w:t>_</w:t>
      </w:r>
      <w:r w:rsidR="003C2545">
        <w:rPr>
          <w:rFonts w:ascii="Times New Roman" w:hAnsi="Times New Roman" w:cs="Times New Roman"/>
          <w:color w:val="212121"/>
          <w:sz w:val="24"/>
          <w:szCs w:val="24"/>
          <w:shd w:val="clear" w:color="auto" w:fill="FFFFFF"/>
        </w:rPr>
        <w:t>_</w:t>
      </w:r>
      <w:r w:rsidR="00A94BD6">
        <w:rPr>
          <w:rFonts w:ascii="Times New Roman" w:hAnsi="Times New Roman" w:cs="Times New Roman"/>
          <w:color w:val="212121"/>
          <w:sz w:val="24"/>
          <w:szCs w:val="24"/>
          <w:shd w:val="clear" w:color="auto" w:fill="FFFFFF"/>
        </w:rPr>
        <w:t>_</w:t>
      </w:r>
      <w:r w:rsidR="00E975FD" w:rsidRPr="0078630D">
        <w:rPr>
          <w:rFonts w:ascii="Times New Roman" w:hAnsi="Times New Roman" w:cs="Times New Roman"/>
          <w:color w:val="212121"/>
          <w:sz w:val="24"/>
          <w:szCs w:val="24"/>
          <w:shd w:val="clear" w:color="auto" w:fill="FFFFFF"/>
        </w:rPr>
        <w:t>/2</w:t>
      </w:r>
      <w:r w:rsidR="00082027">
        <w:rPr>
          <w:rFonts w:ascii="Times New Roman" w:hAnsi="Times New Roman" w:cs="Times New Roman"/>
          <w:color w:val="212121"/>
          <w:sz w:val="24"/>
          <w:szCs w:val="24"/>
          <w:shd w:val="clear" w:color="auto" w:fill="FFFFFF"/>
        </w:rPr>
        <w:t>6</w:t>
      </w:r>
      <w:r w:rsidR="00221EB9">
        <w:rPr>
          <w:rFonts w:ascii="Times New Roman" w:hAnsi="Times New Roman" w:cs="Times New Roman"/>
          <w:color w:val="212121"/>
          <w:sz w:val="24"/>
          <w:szCs w:val="24"/>
          <w:shd w:val="clear" w:color="auto" w:fill="FFFFFF"/>
        </w:rPr>
        <w:t xml:space="preserve">, modalidad de contratación </w:t>
      </w:r>
      <w:r w:rsidR="00E91F28">
        <w:rPr>
          <w:rFonts w:ascii="Times New Roman" w:hAnsi="Times New Roman" w:cs="Times New Roman"/>
          <w:color w:val="212121"/>
          <w:sz w:val="24"/>
          <w:szCs w:val="24"/>
          <w:shd w:val="clear" w:color="auto" w:fill="FFFFFF"/>
        </w:rPr>
        <w:t>Orden de Compra Cerrada</w:t>
      </w:r>
      <w:r w:rsidR="00221EB9">
        <w:rPr>
          <w:rFonts w:ascii="Times New Roman" w:hAnsi="Times New Roman" w:cs="Times New Roman"/>
          <w:color w:val="212121"/>
          <w:sz w:val="24"/>
          <w:szCs w:val="24"/>
          <w:shd w:val="clear" w:color="auto" w:fill="FFFFFF"/>
        </w:rPr>
        <w:t xml:space="preserve">, </w:t>
      </w:r>
      <w:r w:rsidR="008B5D1A" w:rsidRPr="008B5D1A">
        <w:rPr>
          <w:rFonts w:ascii="Times New Roman" w:hAnsi="Times New Roman" w:cs="Times New Roman"/>
          <w:color w:val="212121"/>
          <w:sz w:val="24"/>
          <w:szCs w:val="20"/>
          <w:shd w:val="clear" w:color="auto" w:fill="FFFFFF"/>
        </w:rPr>
        <w:t>tramitada</w:t>
      </w:r>
      <w:r w:rsidRPr="008B5D1A">
        <w:rPr>
          <w:rFonts w:ascii="Times New Roman" w:hAnsi="Times New Roman" w:cs="Times New Roman"/>
          <w:color w:val="212121"/>
          <w:sz w:val="32"/>
          <w:szCs w:val="24"/>
          <w:shd w:val="clear" w:color="auto" w:fill="FFFFFF"/>
        </w:rPr>
        <w:t xml:space="preserve"> </w:t>
      </w:r>
      <w:r w:rsidRPr="0078630D">
        <w:rPr>
          <w:rFonts w:ascii="Times New Roman" w:hAnsi="Times New Roman" w:cs="Times New Roman"/>
          <w:color w:val="212121"/>
          <w:sz w:val="24"/>
          <w:szCs w:val="24"/>
          <w:shd w:val="clear" w:color="auto" w:fill="FFFFFF"/>
        </w:rPr>
        <w:t xml:space="preserve">en Expediente Nº </w:t>
      </w:r>
      <w:r w:rsidRPr="000517C3">
        <w:rPr>
          <w:rFonts w:ascii="Times New Roman" w:hAnsi="Times New Roman" w:cs="Times New Roman"/>
          <w:color w:val="212121"/>
          <w:sz w:val="24"/>
          <w:szCs w:val="24"/>
          <w:shd w:val="clear" w:color="auto" w:fill="FFFFFF"/>
        </w:rPr>
        <w:t>1601-00</w:t>
      </w:r>
      <w:r w:rsidR="00082027">
        <w:rPr>
          <w:rFonts w:ascii="Times New Roman" w:hAnsi="Times New Roman" w:cs="Times New Roman"/>
          <w:color w:val="212121"/>
          <w:sz w:val="24"/>
          <w:szCs w:val="24"/>
          <w:shd w:val="clear" w:color="auto" w:fill="FFFFFF"/>
        </w:rPr>
        <w:t>0</w:t>
      </w:r>
      <w:r w:rsidR="009113A7">
        <w:rPr>
          <w:rFonts w:ascii="Times New Roman" w:hAnsi="Times New Roman" w:cs="Times New Roman"/>
          <w:color w:val="212121"/>
          <w:sz w:val="24"/>
          <w:szCs w:val="24"/>
          <w:shd w:val="clear" w:color="auto" w:fill="FFFFFF"/>
        </w:rPr>
        <w:t>712</w:t>
      </w:r>
      <w:r w:rsidRPr="000517C3">
        <w:rPr>
          <w:rFonts w:ascii="Times New Roman" w:hAnsi="Times New Roman" w:cs="Times New Roman"/>
          <w:color w:val="212121"/>
          <w:sz w:val="24"/>
          <w:szCs w:val="24"/>
          <w:shd w:val="clear" w:color="auto" w:fill="FFFFFF"/>
        </w:rPr>
        <w:t>-20</w:t>
      </w:r>
      <w:r w:rsidR="00082027">
        <w:rPr>
          <w:rFonts w:ascii="Times New Roman" w:hAnsi="Times New Roman" w:cs="Times New Roman"/>
          <w:color w:val="212121"/>
          <w:sz w:val="24"/>
          <w:szCs w:val="24"/>
          <w:shd w:val="clear" w:color="auto" w:fill="FFFFFF"/>
        </w:rPr>
        <w:t>26</w:t>
      </w:r>
      <w:r w:rsidRPr="000517C3">
        <w:rPr>
          <w:rFonts w:ascii="Times New Roman" w:hAnsi="Times New Roman" w:cs="Times New Roman"/>
          <w:color w:val="212121"/>
          <w:sz w:val="24"/>
          <w:szCs w:val="24"/>
          <w:shd w:val="clear" w:color="auto" w:fill="FFFFFF"/>
        </w:rPr>
        <w:t>-</w:t>
      </w:r>
      <w:r w:rsidRPr="0078630D">
        <w:rPr>
          <w:rFonts w:ascii="Times New Roman" w:hAnsi="Times New Roman" w:cs="Times New Roman"/>
          <w:color w:val="212121"/>
          <w:sz w:val="24"/>
          <w:szCs w:val="24"/>
          <w:shd w:val="clear" w:color="auto" w:fill="FFFFFF"/>
        </w:rPr>
        <w:t>EXP</w:t>
      </w:r>
      <w:r w:rsidR="0065290E">
        <w:rPr>
          <w:rFonts w:ascii="Times New Roman" w:hAnsi="Times New Roman" w:cs="Times New Roman"/>
          <w:color w:val="212121"/>
          <w:sz w:val="24"/>
          <w:szCs w:val="24"/>
          <w:shd w:val="clear" w:color="auto" w:fill="FFFFFF"/>
        </w:rPr>
        <w:t>-GC</w:t>
      </w:r>
      <w:r w:rsidRPr="0078630D">
        <w:rPr>
          <w:rFonts w:ascii="Times New Roman" w:hAnsi="Times New Roman" w:cs="Times New Roman"/>
          <w:color w:val="212121"/>
          <w:sz w:val="24"/>
          <w:szCs w:val="24"/>
          <w:shd w:val="clear" w:color="auto" w:fill="FFFFFF"/>
        </w:rPr>
        <w:t xml:space="preserve">, con presupuesto oficial </w:t>
      </w:r>
      <w:r w:rsidR="00741168">
        <w:rPr>
          <w:rFonts w:ascii="Times New Roman" w:hAnsi="Times New Roman" w:cs="Times New Roman"/>
          <w:color w:val="212121"/>
          <w:sz w:val="24"/>
          <w:szCs w:val="24"/>
          <w:shd w:val="clear" w:color="auto" w:fill="FFFFFF"/>
        </w:rPr>
        <w:t>d</w:t>
      </w:r>
      <w:r w:rsidR="00707231">
        <w:rPr>
          <w:rFonts w:ascii="Times New Roman" w:hAnsi="Times New Roman" w:cs="Times New Roman"/>
          <w:color w:val="212121"/>
          <w:sz w:val="24"/>
          <w:szCs w:val="24"/>
          <w:shd w:val="clear" w:color="auto" w:fill="FFFFFF"/>
        </w:rPr>
        <w:t>e $</w:t>
      </w:r>
      <w:r w:rsidR="003D3B62">
        <w:rPr>
          <w:rFonts w:ascii="Times New Roman" w:hAnsi="Times New Roman" w:cs="Times New Roman"/>
          <w:color w:val="212121"/>
          <w:sz w:val="24"/>
          <w:szCs w:val="24"/>
          <w:shd w:val="clear" w:color="auto" w:fill="FFFFFF"/>
        </w:rPr>
        <w:t>55.745.0</w:t>
      </w:r>
      <w:r w:rsidR="00EF0922">
        <w:rPr>
          <w:rFonts w:ascii="Times New Roman" w:hAnsi="Times New Roman" w:cs="Times New Roman"/>
          <w:color w:val="212121"/>
          <w:sz w:val="24"/>
          <w:szCs w:val="24"/>
          <w:shd w:val="clear" w:color="auto" w:fill="FFFFFF"/>
        </w:rPr>
        <w:t>00</w:t>
      </w:r>
      <w:r w:rsidR="00082027">
        <w:rPr>
          <w:rFonts w:ascii="Times New Roman" w:hAnsi="Times New Roman" w:cs="Times New Roman"/>
          <w:color w:val="212121"/>
          <w:sz w:val="24"/>
          <w:szCs w:val="24"/>
          <w:shd w:val="clear" w:color="auto" w:fill="FFFFFF"/>
        </w:rPr>
        <w:t>,00</w:t>
      </w:r>
      <w:r w:rsidR="00707231">
        <w:rPr>
          <w:rFonts w:ascii="Times New Roman" w:hAnsi="Times New Roman" w:cs="Times New Roman"/>
          <w:color w:val="212121"/>
          <w:sz w:val="24"/>
          <w:szCs w:val="24"/>
          <w:shd w:val="clear" w:color="auto" w:fill="FFFFFF"/>
        </w:rPr>
        <w:t xml:space="preserve"> (Pesos: </w:t>
      </w:r>
      <w:r w:rsidR="003D3B62">
        <w:rPr>
          <w:rFonts w:ascii="Times New Roman" w:hAnsi="Times New Roman" w:cs="Times New Roman"/>
          <w:color w:val="212121"/>
          <w:sz w:val="24"/>
          <w:szCs w:val="24"/>
          <w:shd w:val="clear" w:color="auto" w:fill="FFFFFF"/>
        </w:rPr>
        <w:t>Cincuenta y cinco millones setecientos cuarenta y cinco mil</w:t>
      </w:r>
      <w:r w:rsidR="00F23343">
        <w:rPr>
          <w:rFonts w:ascii="Times New Roman" w:hAnsi="Times New Roman" w:cs="Times New Roman"/>
          <w:color w:val="212121"/>
          <w:sz w:val="24"/>
          <w:szCs w:val="24"/>
          <w:shd w:val="clear" w:color="auto" w:fill="FFFFFF"/>
        </w:rPr>
        <w:t xml:space="preserve"> </w:t>
      </w:r>
      <w:r w:rsidR="00A94BD6">
        <w:rPr>
          <w:rFonts w:ascii="Times New Roman" w:hAnsi="Times New Roman" w:cs="Times New Roman"/>
          <w:color w:val="212121"/>
          <w:sz w:val="24"/>
          <w:szCs w:val="24"/>
          <w:shd w:val="clear" w:color="auto" w:fill="FFFFFF"/>
        </w:rPr>
        <w:t xml:space="preserve">con </w:t>
      </w:r>
      <w:r w:rsidR="00082027">
        <w:rPr>
          <w:rFonts w:ascii="Times New Roman" w:hAnsi="Times New Roman" w:cs="Times New Roman"/>
          <w:color w:val="212121"/>
          <w:sz w:val="24"/>
          <w:szCs w:val="24"/>
          <w:shd w:val="clear" w:color="auto" w:fill="FFFFFF"/>
        </w:rPr>
        <w:t>0</w:t>
      </w:r>
      <w:r w:rsidR="003C2545">
        <w:rPr>
          <w:rFonts w:ascii="Times New Roman" w:hAnsi="Times New Roman" w:cs="Times New Roman"/>
          <w:color w:val="212121"/>
          <w:sz w:val="24"/>
          <w:szCs w:val="24"/>
          <w:shd w:val="clear" w:color="auto" w:fill="FFFFFF"/>
        </w:rPr>
        <w:t>0</w:t>
      </w:r>
      <w:r w:rsidR="00741168">
        <w:rPr>
          <w:rFonts w:ascii="Times New Roman" w:hAnsi="Times New Roman" w:cs="Times New Roman"/>
          <w:color w:val="212121"/>
          <w:sz w:val="24"/>
          <w:szCs w:val="24"/>
          <w:shd w:val="clear" w:color="auto" w:fill="FFFFFF"/>
        </w:rPr>
        <w:t>/100).</w:t>
      </w:r>
    </w:p>
    <w:p w:rsidR="00A8622C" w:rsidRPr="0078630D" w:rsidRDefault="00A8622C" w:rsidP="008E484A">
      <w:pPr>
        <w:spacing w:after="0"/>
        <w:ind w:right="-81"/>
        <w:jc w:val="both"/>
        <w:rPr>
          <w:rFonts w:ascii="Times New Roman" w:hAnsi="Times New Roman" w:cs="Times New Roman"/>
          <w:color w:val="212121"/>
          <w:sz w:val="24"/>
          <w:szCs w:val="24"/>
          <w:shd w:val="clear" w:color="auto" w:fill="FFFFFF"/>
        </w:rPr>
      </w:pPr>
    </w:p>
    <w:p w:rsidR="003C2D19" w:rsidRPr="0078630D" w:rsidRDefault="003C2D19" w:rsidP="008E484A">
      <w:pPr>
        <w:spacing w:after="0"/>
        <w:ind w:right="-81"/>
        <w:jc w:val="both"/>
        <w:rPr>
          <w:rFonts w:ascii="Times New Roman" w:hAnsi="Times New Roman" w:cs="Times New Roman"/>
          <w:b/>
          <w:color w:val="212121"/>
          <w:sz w:val="24"/>
          <w:szCs w:val="24"/>
          <w:u w:val="single"/>
          <w:shd w:val="clear" w:color="auto" w:fill="FFFFFF"/>
        </w:rPr>
      </w:pPr>
      <w:r w:rsidRPr="0078630D">
        <w:rPr>
          <w:rFonts w:ascii="Times New Roman" w:hAnsi="Times New Roman" w:cs="Times New Roman"/>
          <w:b/>
          <w:color w:val="212121"/>
          <w:sz w:val="24"/>
          <w:szCs w:val="24"/>
          <w:u w:val="single"/>
          <w:shd w:val="clear" w:color="auto" w:fill="FFFFFF"/>
        </w:rPr>
        <w:t>ARTÍCULO 3º.-</w:t>
      </w:r>
      <w:r w:rsidRPr="0078630D">
        <w:rPr>
          <w:rFonts w:ascii="Times New Roman" w:hAnsi="Times New Roman" w:cs="Times New Roman"/>
          <w:color w:val="212121"/>
          <w:sz w:val="24"/>
          <w:szCs w:val="24"/>
          <w:shd w:val="clear" w:color="auto" w:fill="FFFFFF"/>
        </w:rPr>
        <w:t xml:space="preserve"> </w:t>
      </w:r>
      <w:r w:rsidRPr="0078630D">
        <w:rPr>
          <w:rFonts w:ascii="Times New Roman" w:hAnsi="Times New Roman" w:cs="Times New Roman"/>
          <w:b/>
          <w:color w:val="212121"/>
          <w:sz w:val="24"/>
          <w:szCs w:val="24"/>
          <w:shd w:val="clear" w:color="auto" w:fill="FFFFFF"/>
        </w:rPr>
        <w:t>OBJETO DE LA CONTRATACION</w:t>
      </w:r>
    </w:p>
    <w:p w:rsidR="003C2D19" w:rsidRPr="000517C3" w:rsidRDefault="003C2D19" w:rsidP="008E484A">
      <w:pPr>
        <w:spacing w:after="0"/>
        <w:ind w:right="-81"/>
        <w:jc w:val="both"/>
        <w:rPr>
          <w:rFonts w:ascii="Times New Roman" w:hAnsi="Times New Roman" w:cs="Times New Roman"/>
          <w:color w:val="212121"/>
          <w:sz w:val="24"/>
          <w:szCs w:val="24"/>
          <w:shd w:val="clear" w:color="auto" w:fill="FFFFFF"/>
        </w:rPr>
      </w:pPr>
      <w:r w:rsidRPr="0078630D">
        <w:rPr>
          <w:rFonts w:ascii="Times New Roman" w:hAnsi="Times New Roman" w:cs="Times New Roman"/>
          <w:color w:val="212121"/>
          <w:sz w:val="24"/>
          <w:szCs w:val="24"/>
          <w:shd w:val="clear" w:color="auto" w:fill="FFFFFF"/>
        </w:rPr>
        <w:t xml:space="preserve">El presente llamado tiene por objeto la </w:t>
      </w:r>
      <w:r w:rsidR="00AE6F27">
        <w:rPr>
          <w:rFonts w:ascii="Times New Roman" w:hAnsi="Times New Roman" w:cs="Times New Roman"/>
          <w:color w:val="212121"/>
          <w:sz w:val="24"/>
          <w:szCs w:val="24"/>
          <w:shd w:val="clear" w:color="auto" w:fill="FFFFFF"/>
        </w:rPr>
        <w:t>adquisición de elementos de seguridad</w:t>
      </w:r>
      <w:r w:rsidR="00FE0941">
        <w:rPr>
          <w:rFonts w:ascii="Times New Roman" w:hAnsi="Times New Roman" w:cs="Times New Roman"/>
          <w:color w:val="212121"/>
          <w:sz w:val="24"/>
          <w:szCs w:val="24"/>
          <w:shd w:val="clear" w:color="auto" w:fill="FFFFFF"/>
        </w:rPr>
        <w:t xml:space="preserve"> vial</w:t>
      </w:r>
      <w:r w:rsidR="00AE6F27">
        <w:rPr>
          <w:rFonts w:ascii="Times New Roman" w:hAnsi="Times New Roman" w:cs="Times New Roman"/>
          <w:color w:val="212121"/>
          <w:sz w:val="24"/>
          <w:szCs w:val="24"/>
          <w:shd w:val="clear" w:color="auto" w:fill="FFFFFF"/>
        </w:rPr>
        <w:t>, solicitados por la División Intendencia D-4 de la Policía de San Juan</w:t>
      </w:r>
      <w:r w:rsidR="00587DB1">
        <w:rPr>
          <w:rFonts w:ascii="Times New Roman" w:hAnsi="Times New Roman" w:cs="Times New Roman"/>
          <w:color w:val="212121"/>
          <w:sz w:val="24"/>
          <w:szCs w:val="24"/>
          <w:shd w:val="clear" w:color="auto" w:fill="FFFFFF"/>
        </w:rPr>
        <w:t xml:space="preserve">, </w:t>
      </w:r>
      <w:r w:rsidRPr="0065290E">
        <w:rPr>
          <w:rFonts w:ascii="Times New Roman" w:eastAsia="Times New Roman" w:hAnsi="Times New Roman" w:cs="Times New Roman"/>
          <w:sz w:val="24"/>
          <w:szCs w:val="24"/>
          <w:lang w:eastAsia="es-ES"/>
        </w:rPr>
        <w:t>según lo detallado en la</w:t>
      </w:r>
      <w:r w:rsidR="00AE6F27">
        <w:rPr>
          <w:rFonts w:ascii="Times New Roman" w:eastAsia="Times New Roman" w:hAnsi="Times New Roman" w:cs="Times New Roman"/>
          <w:sz w:val="24"/>
          <w:szCs w:val="24"/>
          <w:lang w:eastAsia="es-ES"/>
        </w:rPr>
        <w:t xml:space="preserve"> planilla </w:t>
      </w:r>
      <w:r w:rsidR="008F0753">
        <w:rPr>
          <w:rFonts w:ascii="Times New Roman" w:eastAsia="Times New Roman" w:hAnsi="Times New Roman" w:cs="Times New Roman"/>
          <w:sz w:val="24"/>
          <w:szCs w:val="24"/>
          <w:lang w:eastAsia="es-ES"/>
        </w:rPr>
        <w:t xml:space="preserve">de </w:t>
      </w:r>
      <w:r w:rsidR="008F0753" w:rsidRPr="0065290E">
        <w:rPr>
          <w:rFonts w:ascii="Times New Roman" w:eastAsia="Times New Roman" w:hAnsi="Times New Roman" w:cs="Times New Roman"/>
          <w:sz w:val="24"/>
          <w:szCs w:val="24"/>
          <w:lang w:eastAsia="es-ES"/>
        </w:rPr>
        <w:t>especificaciones</w:t>
      </w:r>
      <w:r w:rsidRPr="0065290E">
        <w:rPr>
          <w:rFonts w:ascii="Times New Roman" w:eastAsia="Times New Roman" w:hAnsi="Times New Roman" w:cs="Times New Roman"/>
          <w:sz w:val="24"/>
          <w:szCs w:val="24"/>
          <w:lang w:eastAsia="es-ES"/>
        </w:rPr>
        <w:t xml:space="preserve"> técnicas.</w:t>
      </w:r>
    </w:p>
    <w:p w:rsidR="00A8622C" w:rsidRPr="0078630D" w:rsidRDefault="00A8622C" w:rsidP="008E484A">
      <w:pPr>
        <w:spacing w:after="0"/>
        <w:ind w:right="-81"/>
        <w:jc w:val="both"/>
        <w:rPr>
          <w:rFonts w:ascii="Times New Roman" w:eastAsia="Times New Roman" w:hAnsi="Times New Roman" w:cs="Times New Roman"/>
          <w:sz w:val="24"/>
          <w:szCs w:val="24"/>
          <w:lang w:eastAsia="es-ES"/>
        </w:rPr>
      </w:pPr>
    </w:p>
    <w:p w:rsidR="003C2D19" w:rsidRPr="0078630D" w:rsidRDefault="003C2D19" w:rsidP="008E484A">
      <w:pPr>
        <w:spacing w:after="0"/>
        <w:ind w:right="-81"/>
        <w:jc w:val="both"/>
        <w:rPr>
          <w:rFonts w:ascii="Times New Roman" w:eastAsia="Times New Roman" w:hAnsi="Times New Roman" w:cs="Times New Roman"/>
          <w:b/>
          <w:sz w:val="24"/>
          <w:szCs w:val="24"/>
          <w:lang w:eastAsia="es-ES"/>
        </w:rPr>
      </w:pPr>
      <w:r w:rsidRPr="0078630D">
        <w:rPr>
          <w:rFonts w:ascii="Times New Roman" w:eastAsia="Times New Roman" w:hAnsi="Times New Roman" w:cs="Times New Roman"/>
          <w:b/>
          <w:sz w:val="24"/>
          <w:szCs w:val="24"/>
          <w:u w:val="single"/>
          <w:lang w:eastAsia="es-ES"/>
        </w:rPr>
        <w:t>ARTÍCULO 4º.-</w:t>
      </w:r>
      <w:r w:rsidRPr="00203D1B">
        <w:rPr>
          <w:rFonts w:ascii="Times New Roman" w:eastAsia="Times New Roman" w:hAnsi="Times New Roman" w:cs="Times New Roman"/>
          <w:b/>
          <w:sz w:val="24"/>
          <w:szCs w:val="24"/>
          <w:lang w:eastAsia="es-ES"/>
        </w:rPr>
        <w:t xml:space="preserve"> </w:t>
      </w:r>
      <w:r w:rsidRPr="0078630D">
        <w:rPr>
          <w:rFonts w:ascii="Times New Roman" w:eastAsia="Times New Roman" w:hAnsi="Times New Roman" w:cs="Times New Roman"/>
          <w:b/>
          <w:sz w:val="24"/>
          <w:szCs w:val="24"/>
          <w:lang w:eastAsia="es-ES"/>
        </w:rPr>
        <w:t>NOTIFICACIONES</w:t>
      </w:r>
    </w:p>
    <w:p w:rsidR="003C2D19" w:rsidRDefault="003C2D19" w:rsidP="008E484A">
      <w:pPr>
        <w:spacing w:after="0"/>
        <w:ind w:right="-81"/>
        <w:jc w:val="both"/>
        <w:rPr>
          <w:rFonts w:ascii="Times New Roman" w:eastAsia="Times New Roman" w:hAnsi="Times New Roman" w:cs="Times New Roman"/>
          <w:sz w:val="24"/>
          <w:szCs w:val="24"/>
          <w:lang w:eastAsia="es-ES"/>
        </w:rPr>
      </w:pPr>
      <w:r w:rsidRPr="0078630D">
        <w:rPr>
          <w:rFonts w:ascii="Times New Roman" w:eastAsia="Times New Roman" w:hAnsi="Times New Roman" w:cs="Times New Roman"/>
          <w:sz w:val="24"/>
          <w:szCs w:val="24"/>
          <w:lang w:eastAsia="es-ES"/>
        </w:rPr>
        <w:t>Las notificaciones que surjan de la presente contratación se realizan válidamente en el domicilio electrónico declarado por el oferente en el Anexo II “Declaración Jurada” del Pliego Único de Bases y Condiciones Generales.</w:t>
      </w:r>
    </w:p>
    <w:p w:rsidR="00587DB1" w:rsidRPr="0078630D" w:rsidRDefault="00587DB1" w:rsidP="008E484A">
      <w:pPr>
        <w:spacing w:after="0"/>
        <w:ind w:right="-81"/>
        <w:jc w:val="both"/>
        <w:rPr>
          <w:rFonts w:ascii="Times New Roman" w:eastAsia="Times New Roman" w:hAnsi="Times New Roman" w:cs="Times New Roman"/>
          <w:sz w:val="24"/>
          <w:szCs w:val="24"/>
          <w:lang w:eastAsia="es-ES"/>
        </w:rPr>
      </w:pPr>
    </w:p>
    <w:p w:rsidR="003C2D19" w:rsidRPr="0078630D" w:rsidRDefault="003C2D19" w:rsidP="008E484A">
      <w:pPr>
        <w:spacing w:after="0"/>
        <w:ind w:right="-81"/>
        <w:jc w:val="both"/>
        <w:rPr>
          <w:rFonts w:ascii="Times New Roman" w:eastAsia="Times New Roman" w:hAnsi="Times New Roman" w:cs="Times New Roman"/>
          <w:b/>
          <w:sz w:val="24"/>
          <w:szCs w:val="24"/>
          <w:lang w:eastAsia="es-ES"/>
        </w:rPr>
      </w:pPr>
      <w:r w:rsidRPr="0078630D">
        <w:rPr>
          <w:rFonts w:ascii="Times New Roman" w:eastAsia="Times New Roman" w:hAnsi="Times New Roman" w:cs="Times New Roman"/>
          <w:b/>
          <w:sz w:val="24"/>
          <w:szCs w:val="24"/>
          <w:u w:val="single"/>
          <w:lang w:eastAsia="es-ES"/>
        </w:rPr>
        <w:t>ARTÍCULO 5º.-</w:t>
      </w:r>
      <w:r w:rsidRPr="0078630D">
        <w:rPr>
          <w:rFonts w:ascii="Times New Roman" w:eastAsia="Times New Roman" w:hAnsi="Times New Roman" w:cs="Times New Roman"/>
          <w:b/>
          <w:sz w:val="24"/>
          <w:szCs w:val="24"/>
          <w:lang w:eastAsia="es-ES"/>
        </w:rPr>
        <w:t xml:space="preserve"> VENTA O ENTREGA DE PLIEGOS</w:t>
      </w:r>
    </w:p>
    <w:p w:rsidR="003C2D19" w:rsidRDefault="003C2D19" w:rsidP="008E484A">
      <w:pPr>
        <w:spacing w:after="0"/>
        <w:ind w:right="-81"/>
        <w:jc w:val="both"/>
        <w:rPr>
          <w:rStyle w:val="Hipervnculo"/>
          <w:rFonts w:ascii="Times New Roman" w:eastAsia="Times New Roman" w:hAnsi="Times New Roman" w:cs="Times New Roman"/>
          <w:sz w:val="24"/>
          <w:szCs w:val="24"/>
          <w:lang w:eastAsia="es-ES"/>
        </w:rPr>
      </w:pPr>
      <w:r w:rsidRPr="0078630D">
        <w:rPr>
          <w:rFonts w:ascii="Times New Roman" w:eastAsia="Times New Roman" w:hAnsi="Times New Roman" w:cs="Times New Roman"/>
          <w:sz w:val="24"/>
          <w:szCs w:val="24"/>
          <w:lang w:eastAsia="es-ES"/>
        </w:rPr>
        <w:t xml:space="preserve">Los presentes Pliegos revisten el carácter de gratuito y se encuentran disponibles en el portal web oficial de compras y contrataciones, </w:t>
      </w:r>
      <w:hyperlink r:id="rId9" w:history="1">
        <w:r w:rsidRPr="0078630D">
          <w:rPr>
            <w:rStyle w:val="Hipervnculo"/>
            <w:rFonts w:ascii="Times New Roman" w:eastAsia="Times New Roman" w:hAnsi="Times New Roman" w:cs="Times New Roman"/>
            <w:sz w:val="24"/>
            <w:szCs w:val="24"/>
            <w:lang w:eastAsia="es-ES"/>
          </w:rPr>
          <w:t>http://compraspublicas.sanjuan.gob.ar</w:t>
        </w:r>
      </w:hyperlink>
      <w:r w:rsidRPr="0078630D">
        <w:rPr>
          <w:rFonts w:ascii="Times New Roman" w:eastAsia="Times New Roman" w:hAnsi="Times New Roman" w:cs="Times New Roman"/>
          <w:sz w:val="24"/>
          <w:szCs w:val="24"/>
          <w:lang w:eastAsia="es-ES"/>
        </w:rPr>
        <w:t xml:space="preserve"> en la sección </w:t>
      </w:r>
      <w:hyperlink r:id="rId10" w:history="1">
        <w:r w:rsidRPr="0078630D">
          <w:rPr>
            <w:rStyle w:val="Hipervnculo"/>
            <w:rFonts w:ascii="Times New Roman" w:eastAsia="Times New Roman" w:hAnsi="Times New Roman" w:cs="Times New Roman"/>
            <w:sz w:val="24"/>
            <w:szCs w:val="24"/>
            <w:lang w:eastAsia="es-ES"/>
          </w:rPr>
          <w:t>licitaciones.sanjuan.gob.ar/</w:t>
        </w:r>
      </w:hyperlink>
    </w:p>
    <w:p w:rsidR="00587DB1" w:rsidRDefault="00587DB1" w:rsidP="008E484A">
      <w:pPr>
        <w:spacing w:after="0"/>
        <w:ind w:right="-81"/>
        <w:jc w:val="both"/>
        <w:rPr>
          <w:rFonts w:ascii="Times New Roman" w:eastAsia="Times New Roman" w:hAnsi="Times New Roman" w:cs="Times New Roman"/>
          <w:sz w:val="24"/>
          <w:szCs w:val="24"/>
          <w:lang w:eastAsia="es-ES"/>
        </w:rPr>
      </w:pPr>
    </w:p>
    <w:p w:rsidR="009217F9" w:rsidRDefault="009217F9" w:rsidP="008E484A">
      <w:pPr>
        <w:spacing w:after="0"/>
        <w:ind w:right="-81"/>
        <w:jc w:val="both"/>
        <w:rPr>
          <w:rFonts w:ascii="Times New Roman" w:eastAsia="Times New Roman" w:hAnsi="Times New Roman" w:cs="Times New Roman"/>
          <w:b/>
          <w:sz w:val="24"/>
          <w:szCs w:val="24"/>
          <w:u w:val="single"/>
          <w:lang w:eastAsia="es-ES"/>
        </w:rPr>
      </w:pPr>
      <w:r>
        <w:rPr>
          <w:rFonts w:ascii="Times New Roman" w:eastAsia="Times New Roman" w:hAnsi="Times New Roman" w:cs="Times New Roman"/>
          <w:b/>
          <w:sz w:val="24"/>
          <w:szCs w:val="24"/>
          <w:u w:val="single"/>
          <w:lang w:eastAsia="es-ES"/>
        </w:rPr>
        <w:t>ARTÍCULO 6</w:t>
      </w:r>
      <w:proofErr w:type="gramStart"/>
      <w:r>
        <w:rPr>
          <w:rFonts w:ascii="Times New Roman" w:eastAsia="Times New Roman" w:hAnsi="Times New Roman" w:cs="Times New Roman"/>
          <w:b/>
          <w:sz w:val="24"/>
          <w:szCs w:val="24"/>
          <w:u w:val="single"/>
          <w:lang w:eastAsia="es-ES"/>
        </w:rPr>
        <w:t>°.-</w:t>
      </w:r>
      <w:proofErr w:type="gramEnd"/>
      <w:r w:rsidR="003317CE">
        <w:rPr>
          <w:rFonts w:ascii="Times New Roman" w:eastAsia="Times New Roman" w:hAnsi="Times New Roman" w:cs="Times New Roman"/>
          <w:b/>
          <w:sz w:val="24"/>
          <w:szCs w:val="24"/>
          <w:lang w:eastAsia="es-ES"/>
        </w:rPr>
        <w:t xml:space="preserve"> MUESTRAS</w:t>
      </w:r>
    </w:p>
    <w:p w:rsidR="008F042B" w:rsidRDefault="003317CE" w:rsidP="003317CE">
      <w:pPr>
        <w:widowControl w:val="0"/>
        <w:suppressAutoHyphens/>
        <w:spacing w:after="0" w:line="240" w:lineRule="auto"/>
        <w:ind w:right="-28"/>
        <w:jc w:val="both"/>
        <w:outlineLvl w:val="0"/>
        <w:rPr>
          <w:rFonts w:ascii="Times New Roman" w:eastAsia="Times New Roman" w:hAnsi="Times New Roman" w:cs="Times New Roman"/>
          <w:sz w:val="24"/>
          <w:szCs w:val="24"/>
        </w:rPr>
      </w:pPr>
      <w:r w:rsidRPr="003317CE">
        <w:rPr>
          <w:rFonts w:ascii="Times New Roman" w:eastAsia="Times New Roman" w:hAnsi="Times New Roman" w:cs="Times New Roman"/>
          <w:sz w:val="24"/>
          <w:szCs w:val="24"/>
        </w:rPr>
        <w:t xml:space="preserve">Los oferentes deberán presentar muestras de los productos solicitados en </w:t>
      </w:r>
      <w:r w:rsidR="008F042B">
        <w:rPr>
          <w:rFonts w:ascii="Times New Roman" w:eastAsia="Times New Roman" w:hAnsi="Times New Roman" w:cs="Times New Roman"/>
          <w:sz w:val="24"/>
          <w:szCs w:val="24"/>
        </w:rPr>
        <w:t>la planilla</w:t>
      </w:r>
      <w:r w:rsidRPr="003317CE">
        <w:rPr>
          <w:rFonts w:ascii="Times New Roman" w:eastAsia="Times New Roman" w:hAnsi="Times New Roman" w:cs="Times New Roman"/>
          <w:sz w:val="24"/>
          <w:szCs w:val="24"/>
        </w:rPr>
        <w:t xml:space="preserve"> de especificaciones técnicas, </w:t>
      </w:r>
      <w:r w:rsidR="008F042B">
        <w:rPr>
          <w:rFonts w:ascii="Times New Roman" w:eastAsia="Times New Roman" w:hAnsi="Times New Roman" w:cs="Times New Roman"/>
          <w:sz w:val="24"/>
          <w:szCs w:val="24"/>
        </w:rPr>
        <w:t xml:space="preserve">de acuerdo a lo estipulado en el articulo 8° del Decreto Reglamentario N° 0004/2020, los mismos deben estar etiquetados indicando </w:t>
      </w:r>
      <w:r w:rsidR="00896B5F">
        <w:rPr>
          <w:rFonts w:ascii="Times New Roman" w:eastAsia="Times New Roman" w:hAnsi="Times New Roman" w:cs="Times New Roman"/>
          <w:sz w:val="24"/>
          <w:szCs w:val="24"/>
        </w:rPr>
        <w:t>la Contratación a la que corresponde, numero de expediente, marca, modelo, contenido, a fin de identificar el producto conforme las especificaciones técnicas solicitadas, los que serán necesarios al momento del análisis de los elementos ofertados.</w:t>
      </w:r>
    </w:p>
    <w:p w:rsidR="00524494" w:rsidRDefault="00896B5F" w:rsidP="003317CE">
      <w:pPr>
        <w:widowControl w:val="0"/>
        <w:suppressAutoHyphens/>
        <w:spacing w:after="0" w:line="240" w:lineRule="auto"/>
        <w:ind w:right="-28"/>
        <w:jc w:val="both"/>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recepción de las muestras </w:t>
      </w:r>
      <w:r w:rsidR="00524494">
        <w:rPr>
          <w:rFonts w:ascii="Times New Roman" w:eastAsia="Times New Roman" w:hAnsi="Times New Roman" w:cs="Times New Roman"/>
          <w:sz w:val="24"/>
          <w:szCs w:val="24"/>
        </w:rPr>
        <w:t xml:space="preserve">se realizará en la División Intendencia D-4 de la Repartición Policial, teléfono 4296944, sito en calle Entre </w:t>
      </w:r>
      <w:r w:rsidR="008A7175">
        <w:rPr>
          <w:rFonts w:ascii="Times New Roman" w:eastAsia="Times New Roman" w:hAnsi="Times New Roman" w:cs="Times New Roman"/>
          <w:sz w:val="24"/>
          <w:szCs w:val="24"/>
        </w:rPr>
        <w:t>Ríos</w:t>
      </w:r>
      <w:r w:rsidR="00524494">
        <w:rPr>
          <w:rFonts w:ascii="Times New Roman" w:eastAsia="Times New Roman" w:hAnsi="Times New Roman" w:cs="Times New Roman"/>
          <w:sz w:val="24"/>
          <w:szCs w:val="24"/>
        </w:rPr>
        <w:t xml:space="preserve"> N° 579 – sur- San Juan, </w:t>
      </w:r>
      <w:r w:rsidR="003317CE" w:rsidRPr="003317CE">
        <w:rPr>
          <w:rFonts w:ascii="Times New Roman" w:eastAsia="Times New Roman" w:hAnsi="Times New Roman" w:cs="Times New Roman"/>
          <w:sz w:val="24"/>
          <w:szCs w:val="24"/>
        </w:rPr>
        <w:t>de lunes a viernes en horario de 08:00 a 13:00 y de 19:00 a 21:00 horas</w:t>
      </w:r>
      <w:r w:rsidR="00524494">
        <w:rPr>
          <w:rFonts w:ascii="Times New Roman" w:eastAsia="Times New Roman" w:hAnsi="Times New Roman" w:cs="Times New Roman"/>
          <w:sz w:val="24"/>
          <w:szCs w:val="24"/>
        </w:rPr>
        <w:t xml:space="preserve">, la recepción será hasta el </w:t>
      </w:r>
      <w:r w:rsidR="008A7175">
        <w:rPr>
          <w:rFonts w:ascii="Times New Roman" w:eastAsia="Times New Roman" w:hAnsi="Times New Roman" w:cs="Times New Roman"/>
          <w:sz w:val="24"/>
          <w:szCs w:val="24"/>
        </w:rPr>
        <w:t>día</w:t>
      </w:r>
      <w:r w:rsidR="00524494">
        <w:rPr>
          <w:rFonts w:ascii="Times New Roman" w:eastAsia="Times New Roman" w:hAnsi="Times New Roman" w:cs="Times New Roman"/>
          <w:sz w:val="24"/>
          <w:szCs w:val="24"/>
        </w:rPr>
        <w:t xml:space="preserve"> anterior a la fecha de apertura. </w:t>
      </w:r>
    </w:p>
    <w:p w:rsidR="003317CE" w:rsidRPr="003317CE" w:rsidRDefault="003317CE" w:rsidP="003317CE">
      <w:pPr>
        <w:widowControl w:val="0"/>
        <w:suppressAutoHyphens/>
        <w:spacing w:after="0" w:line="240" w:lineRule="auto"/>
        <w:ind w:right="-28"/>
        <w:jc w:val="both"/>
        <w:outlineLvl w:val="0"/>
        <w:rPr>
          <w:rFonts w:ascii="Times New Roman" w:eastAsia="Times New Roman" w:hAnsi="Times New Roman" w:cs="Times New Roman"/>
          <w:sz w:val="24"/>
          <w:szCs w:val="24"/>
        </w:rPr>
      </w:pPr>
      <w:r w:rsidRPr="003317CE">
        <w:rPr>
          <w:rFonts w:ascii="Times New Roman" w:eastAsia="Times New Roman" w:hAnsi="Times New Roman" w:cs="Times New Roman"/>
          <w:sz w:val="24"/>
          <w:szCs w:val="24"/>
        </w:rPr>
        <w:t>El responsable de su recepción deberá otorgar al oferente Recibo que contenga:</w:t>
      </w:r>
    </w:p>
    <w:p w:rsidR="003317CE" w:rsidRPr="003317CE" w:rsidRDefault="003317CE" w:rsidP="00524494">
      <w:pPr>
        <w:widowControl w:val="0"/>
        <w:suppressAutoHyphens/>
        <w:spacing w:after="0" w:line="240" w:lineRule="auto"/>
        <w:jc w:val="both"/>
        <w:outlineLvl w:val="0"/>
        <w:rPr>
          <w:rFonts w:ascii="Times New Roman" w:eastAsia="Times New Roman" w:hAnsi="Times New Roman" w:cs="Times New Roman"/>
          <w:sz w:val="24"/>
          <w:szCs w:val="24"/>
        </w:rPr>
      </w:pPr>
      <w:r w:rsidRPr="003317CE">
        <w:rPr>
          <w:rFonts w:ascii="Times New Roman" w:eastAsia="Times New Roman" w:hAnsi="Times New Roman" w:cs="Times New Roman"/>
          <w:sz w:val="24"/>
          <w:szCs w:val="24"/>
        </w:rPr>
        <w:t>1) nombre o razón social del proponente;</w:t>
      </w:r>
    </w:p>
    <w:p w:rsidR="003317CE" w:rsidRPr="003317CE" w:rsidRDefault="003317CE" w:rsidP="00524494">
      <w:pPr>
        <w:widowControl w:val="0"/>
        <w:suppressAutoHyphens/>
        <w:spacing w:after="0" w:line="240" w:lineRule="auto"/>
        <w:jc w:val="both"/>
        <w:outlineLvl w:val="0"/>
        <w:rPr>
          <w:rFonts w:ascii="Times New Roman" w:eastAsia="Times New Roman" w:hAnsi="Times New Roman" w:cs="Times New Roman"/>
          <w:sz w:val="24"/>
          <w:szCs w:val="24"/>
        </w:rPr>
      </w:pPr>
      <w:r w:rsidRPr="003317CE">
        <w:rPr>
          <w:rFonts w:ascii="Times New Roman" w:eastAsia="Times New Roman" w:hAnsi="Times New Roman" w:cs="Times New Roman"/>
          <w:sz w:val="24"/>
          <w:szCs w:val="24"/>
        </w:rPr>
        <w:t>2) fecha y horario de recepción de la muestra;</w:t>
      </w:r>
    </w:p>
    <w:p w:rsidR="003317CE" w:rsidRPr="003317CE" w:rsidRDefault="003317CE" w:rsidP="00524494">
      <w:pPr>
        <w:widowControl w:val="0"/>
        <w:suppressAutoHyphens/>
        <w:spacing w:after="0" w:line="240" w:lineRule="auto"/>
        <w:jc w:val="both"/>
        <w:outlineLvl w:val="0"/>
        <w:rPr>
          <w:rFonts w:ascii="Times New Roman" w:eastAsia="Times New Roman" w:hAnsi="Times New Roman" w:cs="Times New Roman"/>
          <w:sz w:val="24"/>
          <w:szCs w:val="24"/>
        </w:rPr>
      </w:pPr>
      <w:r w:rsidRPr="003317CE">
        <w:rPr>
          <w:rFonts w:ascii="Times New Roman" w:eastAsia="Times New Roman" w:hAnsi="Times New Roman" w:cs="Times New Roman"/>
          <w:sz w:val="24"/>
          <w:szCs w:val="24"/>
        </w:rPr>
        <w:t>3) apellido y nombre y documento de identidad de la persona que entrego la muestra;</w:t>
      </w:r>
    </w:p>
    <w:p w:rsidR="003317CE" w:rsidRPr="003317CE" w:rsidRDefault="003317CE" w:rsidP="00524494">
      <w:pPr>
        <w:widowControl w:val="0"/>
        <w:suppressAutoHyphens/>
        <w:spacing w:after="0" w:line="240" w:lineRule="auto"/>
        <w:jc w:val="both"/>
        <w:outlineLvl w:val="0"/>
        <w:rPr>
          <w:rFonts w:ascii="Times New Roman" w:eastAsia="Times New Roman" w:hAnsi="Times New Roman" w:cs="Times New Roman"/>
          <w:sz w:val="24"/>
          <w:szCs w:val="24"/>
        </w:rPr>
      </w:pPr>
      <w:r w:rsidRPr="003317CE">
        <w:rPr>
          <w:rFonts w:ascii="Times New Roman" w:eastAsia="Times New Roman" w:hAnsi="Times New Roman" w:cs="Times New Roman"/>
          <w:sz w:val="24"/>
          <w:szCs w:val="24"/>
        </w:rPr>
        <w:t>4) identificación del Expediente;</w:t>
      </w:r>
    </w:p>
    <w:p w:rsidR="003317CE" w:rsidRPr="003317CE" w:rsidRDefault="003317CE" w:rsidP="00524494">
      <w:pPr>
        <w:widowControl w:val="0"/>
        <w:suppressAutoHyphens/>
        <w:spacing w:after="0" w:line="240" w:lineRule="auto"/>
        <w:jc w:val="both"/>
        <w:outlineLvl w:val="0"/>
        <w:rPr>
          <w:rFonts w:ascii="Times New Roman" w:eastAsia="Times New Roman" w:hAnsi="Times New Roman" w:cs="Times New Roman"/>
          <w:sz w:val="24"/>
          <w:szCs w:val="24"/>
        </w:rPr>
      </w:pPr>
      <w:r w:rsidRPr="003317CE">
        <w:rPr>
          <w:rFonts w:ascii="Times New Roman" w:eastAsia="Times New Roman" w:hAnsi="Times New Roman" w:cs="Times New Roman"/>
          <w:sz w:val="24"/>
          <w:szCs w:val="24"/>
        </w:rPr>
        <w:t xml:space="preserve">5) firma </w:t>
      </w:r>
      <w:r w:rsidR="00524494">
        <w:rPr>
          <w:rFonts w:ascii="Times New Roman" w:eastAsia="Times New Roman" w:hAnsi="Times New Roman" w:cs="Times New Roman"/>
          <w:sz w:val="24"/>
          <w:szCs w:val="24"/>
        </w:rPr>
        <w:t xml:space="preserve">y aclaración </w:t>
      </w:r>
      <w:r w:rsidRPr="003317CE">
        <w:rPr>
          <w:rFonts w:ascii="Times New Roman" w:eastAsia="Times New Roman" w:hAnsi="Times New Roman" w:cs="Times New Roman"/>
          <w:sz w:val="24"/>
          <w:szCs w:val="24"/>
        </w:rPr>
        <w:t xml:space="preserve">de la persona que lo recepcionó en el organismo contratante </w:t>
      </w:r>
      <w:r w:rsidR="00524494">
        <w:rPr>
          <w:rFonts w:ascii="Times New Roman" w:eastAsia="Times New Roman" w:hAnsi="Times New Roman" w:cs="Times New Roman"/>
          <w:sz w:val="24"/>
          <w:szCs w:val="24"/>
        </w:rPr>
        <w:t xml:space="preserve">con el </w:t>
      </w:r>
      <w:r w:rsidRPr="003317CE">
        <w:rPr>
          <w:rFonts w:ascii="Times New Roman" w:eastAsia="Times New Roman" w:hAnsi="Times New Roman" w:cs="Times New Roman"/>
          <w:sz w:val="24"/>
          <w:szCs w:val="24"/>
        </w:rPr>
        <w:t>sello oval</w:t>
      </w:r>
      <w:r w:rsidR="00524494">
        <w:rPr>
          <w:rFonts w:ascii="Times New Roman" w:eastAsia="Times New Roman" w:hAnsi="Times New Roman" w:cs="Times New Roman"/>
          <w:sz w:val="24"/>
          <w:szCs w:val="24"/>
        </w:rPr>
        <w:t xml:space="preserve"> del mismo.</w:t>
      </w:r>
    </w:p>
    <w:p w:rsidR="003317CE" w:rsidRDefault="003317CE" w:rsidP="003317CE">
      <w:pPr>
        <w:suppressAutoHyphens/>
        <w:spacing w:after="0"/>
        <w:ind w:right="-81"/>
        <w:jc w:val="both"/>
        <w:rPr>
          <w:rFonts w:ascii="Times New Roman" w:eastAsia="Times New Roman" w:hAnsi="Times New Roman" w:cs="Times New Roman"/>
          <w:b/>
          <w:sz w:val="24"/>
          <w:szCs w:val="24"/>
          <w:u w:val="single"/>
          <w:lang w:eastAsia="es-ES"/>
        </w:rPr>
      </w:pPr>
      <w:r w:rsidRPr="003317CE">
        <w:rPr>
          <w:rFonts w:ascii="Times New Roman" w:eastAsia="Times New Roman" w:hAnsi="Times New Roman" w:cs="Times New Roman"/>
          <w:b/>
          <w:sz w:val="24"/>
          <w:szCs w:val="24"/>
          <w:u w:val="single"/>
          <w:lang w:eastAsia="es-ES"/>
        </w:rPr>
        <w:t xml:space="preserve">Este comprobante recibo, debe ser incorporado </w:t>
      </w:r>
      <w:r w:rsidR="008A7175">
        <w:rPr>
          <w:rFonts w:ascii="Times New Roman" w:eastAsia="Times New Roman" w:hAnsi="Times New Roman" w:cs="Times New Roman"/>
          <w:b/>
          <w:sz w:val="24"/>
          <w:szCs w:val="24"/>
          <w:u w:val="single"/>
          <w:lang w:eastAsia="es-ES"/>
        </w:rPr>
        <w:t xml:space="preserve">obligatoriamente en el </w:t>
      </w:r>
      <w:r w:rsidRPr="003317CE">
        <w:rPr>
          <w:rFonts w:ascii="Times New Roman" w:eastAsia="Times New Roman" w:hAnsi="Times New Roman" w:cs="Times New Roman"/>
          <w:b/>
          <w:sz w:val="24"/>
          <w:szCs w:val="24"/>
          <w:u w:val="single"/>
          <w:lang w:eastAsia="es-ES"/>
        </w:rPr>
        <w:t>Sobre 1.</w:t>
      </w:r>
    </w:p>
    <w:p w:rsidR="009217F9" w:rsidRDefault="008A7175" w:rsidP="008A7175">
      <w:pPr>
        <w:suppressAutoHyphens/>
        <w:spacing w:after="0"/>
        <w:ind w:right="-81"/>
        <w:jc w:val="both"/>
        <w:rPr>
          <w:rFonts w:ascii="Times New Roman" w:eastAsia="Times New Roman" w:hAnsi="Times New Roman" w:cs="Times New Roman"/>
          <w:sz w:val="24"/>
          <w:szCs w:val="24"/>
          <w:lang w:eastAsia="es-ES"/>
        </w:rPr>
      </w:pPr>
      <w:r w:rsidRPr="008A7175">
        <w:rPr>
          <w:rFonts w:ascii="Times New Roman" w:eastAsia="Times New Roman" w:hAnsi="Times New Roman" w:cs="Times New Roman"/>
          <w:sz w:val="24"/>
          <w:szCs w:val="24"/>
          <w:lang w:val="es-ES"/>
        </w:rPr>
        <w:t xml:space="preserve">En el caso de </w:t>
      </w:r>
      <w:r>
        <w:rPr>
          <w:rFonts w:ascii="Times New Roman" w:eastAsia="Times New Roman" w:hAnsi="Times New Roman" w:cs="Times New Roman"/>
          <w:sz w:val="24"/>
          <w:szCs w:val="24"/>
          <w:lang w:val="es-ES"/>
        </w:rPr>
        <w:t xml:space="preserve">no agregar el remito por error involuntario, deberá ser presentado en el plazo de 02 (dos) días hábiles posteriores a la apertura, situación de la que deberá tomar conocimiento el </w:t>
      </w:r>
      <w:r>
        <w:rPr>
          <w:rFonts w:ascii="Times New Roman" w:eastAsia="Times New Roman" w:hAnsi="Times New Roman" w:cs="Times New Roman"/>
          <w:sz w:val="24"/>
          <w:szCs w:val="24"/>
          <w:lang w:val="es-ES"/>
        </w:rPr>
        <w:lastRenderedPageBreak/>
        <w:t>oferente. Si no se cumple con ello transcurrido dicho plazo, la oferta será considerada inadmisible.</w:t>
      </w:r>
      <w:r w:rsidR="009217F9">
        <w:rPr>
          <w:rFonts w:ascii="Times New Roman" w:eastAsia="Times New Roman" w:hAnsi="Times New Roman" w:cs="Times New Roman"/>
          <w:sz w:val="24"/>
          <w:szCs w:val="24"/>
          <w:lang w:eastAsia="es-ES"/>
        </w:rPr>
        <w:t xml:space="preserve"> </w:t>
      </w:r>
    </w:p>
    <w:p w:rsidR="00DE31AA" w:rsidRDefault="00DE31AA" w:rsidP="008E484A">
      <w:pPr>
        <w:spacing w:after="0"/>
        <w:ind w:right="-81"/>
        <w:jc w:val="both"/>
        <w:rPr>
          <w:rFonts w:ascii="Times New Roman" w:eastAsia="Times New Roman" w:hAnsi="Times New Roman" w:cs="Times New Roman"/>
          <w:sz w:val="24"/>
          <w:szCs w:val="24"/>
          <w:lang w:eastAsia="es-ES"/>
        </w:rPr>
      </w:pPr>
    </w:p>
    <w:p w:rsidR="003C2D19" w:rsidRPr="0078630D" w:rsidRDefault="003C2D19" w:rsidP="008E484A">
      <w:pPr>
        <w:spacing w:after="0"/>
        <w:ind w:right="-81"/>
        <w:jc w:val="both"/>
        <w:rPr>
          <w:rFonts w:ascii="Times New Roman" w:eastAsia="Times New Roman" w:hAnsi="Times New Roman" w:cs="Times New Roman"/>
          <w:b/>
          <w:sz w:val="24"/>
          <w:szCs w:val="24"/>
          <w:lang w:eastAsia="es-ES"/>
        </w:rPr>
      </w:pPr>
      <w:r w:rsidRPr="0078630D">
        <w:rPr>
          <w:rFonts w:ascii="Times New Roman" w:eastAsia="Times New Roman" w:hAnsi="Times New Roman" w:cs="Times New Roman"/>
          <w:b/>
          <w:sz w:val="24"/>
          <w:szCs w:val="24"/>
          <w:u w:val="single"/>
          <w:lang w:eastAsia="es-ES"/>
        </w:rPr>
        <w:t xml:space="preserve">ARTÍCULO </w:t>
      </w:r>
      <w:r w:rsidR="009217F9">
        <w:rPr>
          <w:rFonts w:ascii="Times New Roman" w:eastAsia="Times New Roman" w:hAnsi="Times New Roman" w:cs="Times New Roman"/>
          <w:b/>
          <w:sz w:val="24"/>
          <w:szCs w:val="24"/>
          <w:u w:val="single"/>
          <w:lang w:eastAsia="es-ES"/>
        </w:rPr>
        <w:t>7</w:t>
      </w:r>
      <w:r w:rsidRPr="0078630D">
        <w:rPr>
          <w:rFonts w:ascii="Times New Roman" w:eastAsia="Times New Roman" w:hAnsi="Times New Roman" w:cs="Times New Roman"/>
          <w:b/>
          <w:sz w:val="24"/>
          <w:szCs w:val="24"/>
          <w:u w:val="single"/>
          <w:lang w:eastAsia="es-ES"/>
        </w:rPr>
        <w:t>º.-</w:t>
      </w:r>
      <w:r w:rsidRPr="0078630D">
        <w:rPr>
          <w:rFonts w:ascii="Times New Roman" w:eastAsia="Times New Roman" w:hAnsi="Times New Roman" w:cs="Times New Roman"/>
          <w:b/>
          <w:sz w:val="24"/>
          <w:szCs w:val="24"/>
          <w:lang w:eastAsia="es-ES"/>
        </w:rPr>
        <w:t xml:space="preserve"> GARANTIAS</w:t>
      </w:r>
    </w:p>
    <w:p w:rsidR="00846690" w:rsidRDefault="00846690" w:rsidP="008E484A">
      <w:pPr>
        <w:spacing w:after="0"/>
        <w:ind w:right="-28"/>
        <w:jc w:val="both"/>
        <w:rPr>
          <w:rFonts w:ascii="Times New Roman" w:hAnsi="Times New Roman" w:cs="Times New Roman"/>
          <w:sz w:val="24"/>
          <w:szCs w:val="24"/>
        </w:rPr>
      </w:pPr>
      <w:r w:rsidRPr="00846690">
        <w:rPr>
          <w:rFonts w:ascii="Times New Roman" w:hAnsi="Times New Roman" w:cs="Times New Roman"/>
          <w:sz w:val="24"/>
          <w:szCs w:val="24"/>
        </w:rPr>
        <w:t>Los oferentes y adjudicatarios deberán constituir sus garantías en cualquiera de las formas</w:t>
      </w:r>
      <w:r w:rsidRPr="00846690">
        <w:rPr>
          <w:rFonts w:ascii="Times New Roman" w:hAnsi="Times New Roman" w:cs="Times New Roman"/>
          <w:spacing w:val="1"/>
          <w:sz w:val="24"/>
          <w:szCs w:val="24"/>
        </w:rPr>
        <w:t xml:space="preserve"> </w:t>
      </w:r>
      <w:r w:rsidRPr="00846690">
        <w:rPr>
          <w:rFonts w:ascii="Times New Roman" w:hAnsi="Times New Roman" w:cs="Times New Roman"/>
          <w:sz w:val="24"/>
          <w:szCs w:val="24"/>
        </w:rPr>
        <w:t>establecidas</w:t>
      </w:r>
      <w:r w:rsidRPr="00846690">
        <w:rPr>
          <w:rFonts w:ascii="Times New Roman" w:hAnsi="Times New Roman" w:cs="Times New Roman"/>
          <w:spacing w:val="-2"/>
          <w:sz w:val="24"/>
          <w:szCs w:val="24"/>
        </w:rPr>
        <w:t xml:space="preserve"> </w:t>
      </w:r>
      <w:r w:rsidRPr="00846690">
        <w:rPr>
          <w:rFonts w:ascii="Times New Roman" w:hAnsi="Times New Roman" w:cs="Times New Roman"/>
          <w:sz w:val="24"/>
          <w:szCs w:val="24"/>
        </w:rPr>
        <w:t>en</w:t>
      </w:r>
      <w:r w:rsidRPr="00846690">
        <w:rPr>
          <w:rFonts w:ascii="Times New Roman" w:hAnsi="Times New Roman" w:cs="Times New Roman"/>
          <w:spacing w:val="-4"/>
          <w:sz w:val="24"/>
          <w:szCs w:val="24"/>
        </w:rPr>
        <w:t xml:space="preserve"> </w:t>
      </w:r>
      <w:r w:rsidRPr="00846690">
        <w:rPr>
          <w:rFonts w:ascii="Times New Roman" w:hAnsi="Times New Roman" w:cs="Times New Roman"/>
          <w:sz w:val="24"/>
          <w:szCs w:val="24"/>
        </w:rPr>
        <w:t>el</w:t>
      </w:r>
      <w:r w:rsidRPr="00846690">
        <w:rPr>
          <w:rFonts w:ascii="Times New Roman" w:hAnsi="Times New Roman" w:cs="Times New Roman"/>
          <w:spacing w:val="-5"/>
          <w:sz w:val="24"/>
          <w:szCs w:val="24"/>
        </w:rPr>
        <w:t xml:space="preserve"> </w:t>
      </w:r>
      <w:r w:rsidRPr="00846690">
        <w:rPr>
          <w:rFonts w:ascii="Times New Roman" w:hAnsi="Times New Roman" w:cs="Times New Roman"/>
          <w:sz w:val="24"/>
          <w:szCs w:val="24"/>
        </w:rPr>
        <w:t>Artículo</w:t>
      </w:r>
      <w:r w:rsidRPr="00846690">
        <w:rPr>
          <w:rFonts w:ascii="Times New Roman" w:hAnsi="Times New Roman" w:cs="Times New Roman"/>
          <w:spacing w:val="5"/>
          <w:sz w:val="24"/>
          <w:szCs w:val="24"/>
        </w:rPr>
        <w:t xml:space="preserve"> </w:t>
      </w:r>
      <w:r w:rsidR="00BD7589">
        <w:rPr>
          <w:rFonts w:ascii="Times New Roman" w:hAnsi="Times New Roman" w:cs="Times New Roman"/>
          <w:sz w:val="24"/>
          <w:szCs w:val="24"/>
        </w:rPr>
        <w:t>12</w:t>
      </w:r>
      <w:r w:rsidRPr="00846690">
        <w:rPr>
          <w:rFonts w:ascii="Times New Roman" w:hAnsi="Times New Roman" w:cs="Times New Roman"/>
          <w:spacing w:val="-5"/>
          <w:sz w:val="24"/>
          <w:szCs w:val="24"/>
        </w:rPr>
        <w:t xml:space="preserve"> </w:t>
      </w:r>
      <w:r w:rsidRPr="00846690">
        <w:rPr>
          <w:rFonts w:ascii="Times New Roman" w:hAnsi="Times New Roman" w:cs="Times New Roman"/>
          <w:sz w:val="24"/>
          <w:szCs w:val="24"/>
        </w:rPr>
        <w:t>del</w:t>
      </w:r>
      <w:r w:rsidRPr="00846690">
        <w:rPr>
          <w:rFonts w:ascii="Times New Roman" w:hAnsi="Times New Roman" w:cs="Times New Roman"/>
          <w:spacing w:val="-8"/>
          <w:sz w:val="24"/>
          <w:szCs w:val="24"/>
        </w:rPr>
        <w:t xml:space="preserve"> </w:t>
      </w:r>
      <w:r w:rsidRPr="00846690">
        <w:rPr>
          <w:rFonts w:ascii="Times New Roman" w:hAnsi="Times New Roman" w:cs="Times New Roman"/>
          <w:sz w:val="24"/>
          <w:szCs w:val="24"/>
        </w:rPr>
        <w:t>Pliego</w:t>
      </w:r>
      <w:r w:rsidRPr="00846690">
        <w:rPr>
          <w:rFonts w:ascii="Times New Roman" w:hAnsi="Times New Roman" w:cs="Times New Roman"/>
          <w:spacing w:val="5"/>
          <w:sz w:val="24"/>
          <w:szCs w:val="24"/>
        </w:rPr>
        <w:t xml:space="preserve"> </w:t>
      </w:r>
      <w:r w:rsidRPr="00846690">
        <w:rPr>
          <w:rFonts w:ascii="Times New Roman" w:hAnsi="Times New Roman" w:cs="Times New Roman"/>
          <w:sz w:val="24"/>
          <w:szCs w:val="24"/>
        </w:rPr>
        <w:t>Único</w:t>
      </w:r>
      <w:r w:rsidRPr="00846690">
        <w:rPr>
          <w:rFonts w:ascii="Times New Roman" w:hAnsi="Times New Roman" w:cs="Times New Roman"/>
          <w:spacing w:val="4"/>
          <w:sz w:val="24"/>
          <w:szCs w:val="24"/>
        </w:rPr>
        <w:t xml:space="preserve"> </w:t>
      </w:r>
      <w:r w:rsidRPr="00846690">
        <w:rPr>
          <w:rFonts w:ascii="Times New Roman" w:hAnsi="Times New Roman" w:cs="Times New Roman"/>
          <w:sz w:val="24"/>
          <w:szCs w:val="24"/>
        </w:rPr>
        <w:t>de</w:t>
      </w:r>
      <w:r w:rsidRPr="00846690">
        <w:rPr>
          <w:rFonts w:ascii="Times New Roman" w:hAnsi="Times New Roman" w:cs="Times New Roman"/>
          <w:spacing w:val="-1"/>
          <w:sz w:val="24"/>
          <w:szCs w:val="24"/>
        </w:rPr>
        <w:t xml:space="preserve"> </w:t>
      </w:r>
      <w:r w:rsidRPr="00846690">
        <w:rPr>
          <w:rFonts w:ascii="Times New Roman" w:hAnsi="Times New Roman" w:cs="Times New Roman"/>
          <w:sz w:val="24"/>
          <w:szCs w:val="24"/>
        </w:rPr>
        <w:t>Bases</w:t>
      </w:r>
      <w:r w:rsidRPr="00846690">
        <w:rPr>
          <w:rFonts w:ascii="Times New Roman" w:hAnsi="Times New Roman" w:cs="Times New Roman"/>
          <w:spacing w:val="3"/>
          <w:sz w:val="24"/>
          <w:szCs w:val="24"/>
        </w:rPr>
        <w:t xml:space="preserve"> </w:t>
      </w:r>
      <w:r w:rsidRPr="00846690">
        <w:rPr>
          <w:rFonts w:ascii="Times New Roman" w:hAnsi="Times New Roman" w:cs="Times New Roman"/>
          <w:sz w:val="24"/>
          <w:szCs w:val="24"/>
        </w:rPr>
        <w:t>y</w:t>
      </w:r>
      <w:r w:rsidRPr="00846690">
        <w:rPr>
          <w:rFonts w:ascii="Times New Roman" w:hAnsi="Times New Roman" w:cs="Times New Roman"/>
          <w:spacing w:val="-9"/>
          <w:sz w:val="24"/>
          <w:szCs w:val="24"/>
        </w:rPr>
        <w:t xml:space="preserve"> </w:t>
      </w:r>
      <w:r w:rsidRPr="00846690">
        <w:rPr>
          <w:rFonts w:ascii="Times New Roman" w:hAnsi="Times New Roman" w:cs="Times New Roman"/>
          <w:sz w:val="24"/>
          <w:szCs w:val="24"/>
        </w:rPr>
        <w:t>Condiciones</w:t>
      </w:r>
      <w:r w:rsidRPr="00846690">
        <w:rPr>
          <w:rFonts w:ascii="Times New Roman" w:hAnsi="Times New Roman" w:cs="Times New Roman"/>
          <w:spacing w:val="-2"/>
          <w:sz w:val="24"/>
          <w:szCs w:val="24"/>
        </w:rPr>
        <w:t xml:space="preserve"> </w:t>
      </w:r>
      <w:r w:rsidRPr="00846690">
        <w:rPr>
          <w:rFonts w:ascii="Times New Roman" w:hAnsi="Times New Roman" w:cs="Times New Roman"/>
          <w:sz w:val="24"/>
          <w:szCs w:val="24"/>
        </w:rPr>
        <w:t>Generales. En el supuesto caso que constituyan garantías en efectivo mediante depósito bancario o</w:t>
      </w:r>
      <w:r w:rsidRPr="00846690">
        <w:rPr>
          <w:rFonts w:ascii="Times New Roman" w:hAnsi="Times New Roman" w:cs="Times New Roman"/>
          <w:spacing w:val="1"/>
          <w:sz w:val="24"/>
          <w:szCs w:val="24"/>
        </w:rPr>
        <w:t xml:space="preserve"> </w:t>
      </w:r>
      <w:r w:rsidRPr="00846690">
        <w:rPr>
          <w:rFonts w:ascii="Times New Roman" w:hAnsi="Times New Roman" w:cs="Times New Roman"/>
          <w:sz w:val="24"/>
          <w:szCs w:val="24"/>
        </w:rPr>
        <w:t>transferencias, deberán</w:t>
      </w:r>
      <w:r w:rsidR="00741168">
        <w:rPr>
          <w:rFonts w:ascii="Times New Roman" w:hAnsi="Times New Roman" w:cs="Times New Roman"/>
          <w:sz w:val="24"/>
          <w:szCs w:val="24"/>
        </w:rPr>
        <w:t xml:space="preserve"> hacerlo a la cuenta oficial N°</w:t>
      </w:r>
      <w:r w:rsidRPr="00846690">
        <w:rPr>
          <w:rFonts w:ascii="Times New Roman" w:hAnsi="Times New Roman" w:cs="Times New Roman"/>
          <w:sz w:val="24"/>
          <w:szCs w:val="24"/>
        </w:rPr>
        <w:t xml:space="preserve"> 0450600901800020295665. Como</w:t>
      </w:r>
      <w:r w:rsidRPr="00846690">
        <w:rPr>
          <w:rFonts w:ascii="Times New Roman" w:hAnsi="Times New Roman" w:cs="Times New Roman"/>
          <w:spacing w:val="1"/>
          <w:sz w:val="24"/>
          <w:szCs w:val="24"/>
        </w:rPr>
        <w:t xml:space="preserve"> </w:t>
      </w:r>
      <w:r w:rsidRPr="00846690">
        <w:rPr>
          <w:rFonts w:ascii="Times New Roman" w:hAnsi="Times New Roman" w:cs="Times New Roman"/>
          <w:spacing w:val="-1"/>
          <w:sz w:val="24"/>
          <w:szCs w:val="24"/>
        </w:rPr>
        <w:t>constancia</w:t>
      </w:r>
      <w:r w:rsidRPr="00846690">
        <w:rPr>
          <w:rFonts w:ascii="Times New Roman" w:hAnsi="Times New Roman" w:cs="Times New Roman"/>
          <w:spacing w:val="-9"/>
          <w:sz w:val="24"/>
          <w:szCs w:val="24"/>
        </w:rPr>
        <w:t xml:space="preserve"> </w:t>
      </w:r>
      <w:r w:rsidRPr="00846690">
        <w:rPr>
          <w:rFonts w:ascii="Times New Roman" w:hAnsi="Times New Roman" w:cs="Times New Roman"/>
          <w:spacing w:val="-1"/>
          <w:sz w:val="24"/>
          <w:szCs w:val="24"/>
        </w:rPr>
        <w:t>debe</w:t>
      </w:r>
      <w:r w:rsidRPr="00846690">
        <w:rPr>
          <w:rFonts w:ascii="Times New Roman" w:hAnsi="Times New Roman" w:cs="Times New Roman"/>
          <w:spacing w:val="-9"/>
          <w:sz w:val="24"/>
          <w:szCs w:val="24"/>
        </w:rPr>
        <w:t xml:space="preserve"> </w:t>
      </w:r>
      <w:r w:rsidRPr="00846690">
        <w:rPr>
          <w:rFonts w:ascii="Times New Roman" w:hAnsi="Times New Roman" w:cs="Times New Roman"/>
          <w:spacing w:val="-1"/>
          <w:sz w:val="24"/>
          <w:szCs w:val="24"/>
        </w:rPr>
        <w:t>adjuntar</w:t>
      </w:r>
      <w:r w:rsidRPr="00846690">
        <w:rPr>
          <w:rFonts w:ascii="Times New Roman" w:hAnsi="Times New Roman" w:cs="Times New Roman"/>
          <w:spacing w:val="-5"/>
          <w:sz w:val="24"/>
          <w:szCs w:val="24"/>
        </w:rPr>
        <w:t xml:space="preserve"> </w:t>
      </w:r>
      <w:r w:rsidRPr="00846690">
        <w:rPr>
          <w:rFonts w:ascii="Times New Roman" w:hAnsi="Times New Roman" w:cs="Times New Roman"/>
          <w:spacing w:val="-1"/>
          <w:sz w:val="24"/>
          <w:szCs w:val="24"/>
        </w:rPr>
        <w:t>el</w:t>
      </w:r>
      <w:r w:rsidRPr="00846690">
        <w:rPr>
          <w:rFonts w:ascii="Times New Roman" w:hAnsi="Times New Roman" w:cs="Times New Roman"/>
          <w:spacing w:val="-17"/>
          <w:sz w:val="24"/>
          <w:szCs w:val="24"/>
        </w:rPr>
        <w:t xml:space="preserve"> </w:t>
      </w:r>
      <w:r w:rsidRPr="00846690">
        <w:rPr>
          <w:rFonts w:ascii="Times New Roman" w:hAnsi="Times New Roman" w:cs="Times New Roman"/>
          <w:spacing w:val="-1"/>
          <w:sz w:val="24"/>
          <w:szCs w:val="24"/>
        </w:rPr>
        <w:t>comprobante</w:t>
      </w:r>
      <w:r w:rsidRPr="00846690">
        <w:rPr>
          <w:rFonts w:ascii="Times New Roman" w:hAnsi="Times New Roman" w:cs="Times New Roman"/>
          <w:spacing w:val="-9"/>
          <w:sz w:val="24"/>
          <w:szCs w:val="24"/>
        </w:rPr>
        <w:t xml:space="preserve"> </w:t>
      </w:r>
      <w:r w:rsidRPr="00846690">
        <w:rPr>
          <w:rFonts w:ascii="Times New Roman" w:hAnsi="Times New Roman" w:cs="Times New Roman"/>
          <w:sz w:val="24"/>
          <w:szCs w:val="24"/>
        </w:rPr>
        <w:t>respectivo</w:t>
      </w:r>
      <w:r w:rsidRPr="00846690">
        <w:rPr>
          <w:rFonts w:ascii="Times New Roman" w:hAnsi="Times New Roman" w:cs="Times New Roman"/>
          <w:spacing w:val="-2"/>
          <w:sz w:val="24"/>
          <w:szCs w:val="24"/>
        </w:rPr>
        <w:t xml:space="preserve"> </w:t>
      </w:r>
      <w:r w:rsidRPr="00846690">
        <w:rPr>
          <w:rFonts w:ascii="Times New Roman" w:hAnsi="Times New Roman" w:cs="Times New Roman"/>
          <w:sz w:val="24"/>
          <w:szCs w:val="24"/>
        </w:rPr>
        <w:t>y</w:t>
      </w:r>
      <w:r w:rsidRPr="00846690">
        <w:rPr>
          <w:rFonts w:ascii="Times New Roman" w:hAnsi="Times New Roman" w:cs="Times New Roman"/>
          <w:spacing w:val="-17"/>
          <w:sz w:val="24"/>
          <w:szCs w:val="24"/>
        </w:rPr>
        <w:t xml:space="preserve"> </w:t>
      </w:r>
      <w:r w:rsidRPr="00846690">
        <w:rPr>
          <w:rFonts w:ascii="Times New Roman" w:hAnsi="Times New Roman" w:cs="Times New Roman"/>
          <w:sz w:val="24"/>
          <w:szCs w:val="24"/>
        </w:rPr>
        <w:t>una</w:t>
      </w:r>
      <w:r w:rsidRPr="00846690">
        <w:rPr>
          <w:rFonts w:ascii="Times New Roman" w:hAnsi="Times New Roman" w:cs="Times New Roman"/>
          <w:spacing w:val="-9"/>
          <w:sz w:val="24"/>
          <w:szCs w:val="24"/>
        </w:rPr>
        <w:t xml:space="preserve"> </w:t>
      </w:r>
      <w:r w:rsidRPr="00846690">
        <w:rPr>
          <w:rFonts w:ascii="Times New Roman" w:hAnsi="Times New Roman" w:cs="Times New Roman"/>
          <w:sz w:val="24"/>
          <w:szCs w:val="24"/>
        </w:rPr>
        <w:t>Nota</w:t>
      </w:r>
      <w:r w:rsidRPr="00846690">
        <w:rPr>
          <w:rFonts w:ascii="Times New Roman" w:hAnsi="Times New Roman" w:cs="Times New Roman"/>
          <w:spacing w:val="-8"/>
          <w:sz w:val="24"/>
          <w:szCs w:val="24"/>
        </w:rPr>
        <w:t xml:space="preserve"> </w:t>
      </w:r>
      <w:r w:rsidRPr="00846690">
        <w:rPr>
          <w:rFonts w:ascii="Times New Roman" w:hAnsi="Times New Roman" w:cs="Times New Roman"/>
          <w:sz w:val="24"/>
          <w:szCs w:val="24"/>
        </w:rPr>
        <w:t>de</w:t>
      </w:r>
      <w:r w:rsidRPr="00846690">
        <w:rPr>
          <w:rFonts w:ascii="Times New Roman" w:hAnsi="Times New Roman" w:cs="Times New Roman"/>
          <w:spacing w:val="-9"/>
          <w:sz w:val="24"/>
          <w:szCs w:val="24"/>
        </w:rPr>
        <w:t xml:space="preserve"> </w:t>
      </w:r>
      <w:r w:rsidRPr="00846690">
        <w:rPr>
          <w:rFonts w:ascii="Times New Roman" w:hAnsi="Times New Roman" w:cs="Times New Roman"/>
          <w:sz w:val="24"/>
          <w:szCs w:val="24"/>
        </w:rPr>
        <w:t>“DDJJ</w:t>
      </w:r>
      <w:r w:rsidRPr="00846690">
        <w:rPr>
          <w:rFonts w:ascii="Times New Roman" w:hAnsi="Times New Roman" w:cs="Times New Roman"/>
          <w:spacing w:val="-5"/>
          <w:sz w:val="24"/>
          <w:szCs w:val="24"/>
        </w:rPr>
        <w:t xml:space="preserve"> </w:t>
      </w:r>
      <w:r w:rsidRPr="00846690">
        <w:rPr>
          <w:rFonts w:ascii="Times New Roman" w:hAnsi="Times New Roman" w:cs="Times New Roman"/>
          <w:sz w:val="24"/>
          <w:szCs w:val="24"/>
        </w:rPr>
        <w:t>Anexo</w:t>
      </w:r>
      <w:r w:rsidRPr="00846690">
        <w:rPr>
          <w:rFonts w:ascii="Times New Roman" w:hAnsi="Times New Roman" w:cs="Times New Roman"/>
          <w:spacing w:val="-2"/>
          <w:sz w:val="24"/>
          <w:szCs w:val="24"/>
        </w:rPr>
        <w:t xml:space="preserve"> </w:t>
      </w:r>
      <w:r w:rsidRPr="00846690">
        <w:rPr>
          <w:rFonts w:ascii="Times New Roman" w:hAnsi="Times New Roman" w:cs="Times New Roman"/>
          <w:sz w:val="24"/>
          <w:szCs w:val="24"/>
        </w:rPr>
        <w:t>I”</w:t>
      </w:r>
      <w:r w:rsidRPr="00846690">
        <w:rPr>
          <w:rFonts w:ascii="Times New Roman" w:hAnsi="Times New Roman" w:cs="Times New Roman"/>
          <w:spacing w:val="-9"/>
          <w:sz w:val="24"/>
          <w:szCs w:val="24"/>
        </w:rPr>
        <w:t xml:space="preserve"> </w:t>
      </w:r>
      <w:r w:rsidRPr="00846690">
        <w:rPr>
          <w:rFonts w:ascii="Times New Roman" w:hAnsi="Times New Roman" w:cs="Times New Roman"/>
          <w:sz w:val="24"/>
          <w:szCs w:val="24"/>
        </w:rPr>
        <w:t>(</w:t>
      </w:r>
      <w:r w:rsidR="00707231">
        <w:rPr>
          <w:rFonts w:ascii="Times New Roman" w:hAnsi="Times New Roman" w:cs="Times New Roman"/>
          <w:sz w:val="24"/>
          <w:szCs w:val="24"/>
        </w:rPr>
        <w:t xml:space="preserve">Resolución </w:t>
      </w:r>
      <w:r w:rsidRPr="00846690">
        <w:rPr>
          <w:rFonts w:ascii="Times New Roman" w:hAnsi="Times New Roman" w:cs="Times New Roman"/>
          <w:spacing w:val="-57"/>
          <w:sz w:val="24"/>
          <w:szCs w:val="24"/>
        </w:rPr>
        <w:t xml:space="preserve"> </w:t>
      </w:r>
      <w:r w:rsidRPr="00846690">
        <w:rPr>
          <w:rFonts w:ascii="Times New Roman" w:hAnsi="Times New Roman" w:cs="Times New Roman"/>
          <w:spacing w:val="-1"/>
          <w:sz w:val="24"/>
          <w:szCs w:val="24"/>
        </w:rPr>
        <w:t>Conjunta</w:t>
      </w:r>
      <w:r w:rsidRPr="00846690">
        <w:rPr>
          <w:rFonts w:ascii="Times New Roman" w:hAnsi="Times New Roman" w:cs="Times New Roman"/>
          <w:spacing w:val="-9"/>
          <w:sz w:val="24"/>
          <w:szCs w:val="24"/>
        </w:rPr>
        <w:t xml:space="preserve"> </w:t>
      </w:r>
      <w:r w:rsidRPr="00846690">
        <w:rPr>
          <w:rFonts w:ascii="Times New Roman" w:hAnsi="Times New Roman" w:cs="Times New Roman"/>
          <w:spacing w:val="-1"/>
          <w:sz w:val="24"/>
          <w:szCs w:val="24"/>
        </w:rPr>
        <w:t>N°</w:t>
      </w:r>
      <w:r w:rsidRPr="00846690">
        <w:rPr>
          <w:rFonts w:ascii="Times New Roman" w:hAnsi="Times New Roman" w:cs="Times New Roman"/>
          <w:spacing w:val="-13"/>
          <w:sz w:val="24"/>
          <w:szCs w:val="24"/>
        </w:rPr>
        <w:t xml:space="preserve"> </w:t>
      </w:r>
      <w:r w:rsidR="009105A4">
        <w:rPr>
          <w:rFonts w:ascii="Times New Roman" w:hAnsi="Times New Roman" w:cs="Times New Roman"/>
          <w:spacing w:val="-1"/>
          <w:sz w:val="24"/>
          <w:szCs w:val="24"/>
        </w:rPr>
        <w:t>108-OCC-2025 y 016</w:t>
      </w:r>
      <w:r w:rsidR="00707231">
        <w:rPr>
          <w:rFonts w:ascii="Times New Roman" w:hAnsi="Times New Roman" w:cs="Times New Roman"/>
          <w:spacing w:val="-1"/>
          <w:sz w:val="24"/>
          <w:szCs w:val="24"/>
        </w:rPr>
        <w:t>-TGP-2025</w:t>
      </w:r>
      <w:r w:rsidRPr="00846690">
        <w:rPr>
          <w:rFonts w:ascii="Times New Roman" w:hAnsi="Times New Roman" w:cs="Times New Roman"/>
          <w:spacing w:val="-1"/>
          <w:sz w:val="24"/>
          <w:szCs w:val="24"/>
        </w:rPr>
        <w:t>).</w:t>
      </w:r>
      <w:r w:rsidRPr="00846690">
        <w:rPr>
          <w:rFonts w:ascii="Times New Roman" w:hAnsi="Times New Roman" w:cs="Times New Roman"/>
          <w:spacing w:val="-6"/>
          <w:sz w:val="24"/>
          <w:szCs w:val="24"/>
        </w:rPr>
        <w:t xml:space="preserve"> </w:t>
      </w:r>
      <w:r w:rsidRPr="00846690">
        <w:rPr>
          <w:rFonts w:ascii="Times New Roman" w:hAnsi="Times New Roman" w:cs="Times New Roman"/>
          <w:spacing w:val="-1"/>
          <w:sz w:val="24"/>
          <w:szCs w:val="24"/>
        </w:rPr>
        <w:t>En</w:t>
      </w:r>
      <w:r w:rsidRPr="00846690">
        <w:rPr>
          <w:rFonts w:ascii="Times New Roman" w:hAnsi="Times New Roman" w:cs="Times New Roman"/>
          <w:spacing w:val="-12"/>
          <w:sz w:val="24"/>
          <w:szCs w:val="24"/>
        </w:rPr>
        <w:t xml:space="preserve"> </w:t>
      </w:r>
      <w:r w:rsidRPr="00846690">
        <w:rPr>
          <w:rFonts w:ascii="Times New Roman" w:hAnsi="Times New Roman" w:cs="Times New Roman"/>
          <w:spacing w:val="-1"/>
          <w:sz w:val="24"/>
          <w:szCs w:val="24"/>
        </w:rPr>
        <w:t>caso</w:t>
      </w:r>
      <w:r w:rsidRPr="00846690">
        <w:rPr>
          <w:rFonts w:ascii="Times New Roman" w:hAnsi="Times New Roman" w:cs="Times New Roman"/>
          <w:spacing w:val="-3"/>
          <w:sz w:val="24"/>
          <w:szCs w:val="24"/>
        </w:rPr>
        <w:t xml:space="preserve"> </w:t>
      </w:r>
      <w:r w:rsidRPr="00846690">
        <w:rPr>
          <w:rFonts w:ascii="Times New Roman" w:hAnsi="Times New Roman" w:cs="Times New Roman"/>
          <w:spacing w:val="-1"/>
          <w:sz w:val="24"/>
          <w:szCs w:val="24"/>
        </w:rPr>
        <w:t>de</w:t>
      </w:r>
      <w:r w:rsidRPr="00846690">
        <w:rPr>
          <w:rFonts w:ascii="Times New Roman" w:hAnsi="Times New Roman" w:cs="Times New Roman"/>
          <w:spacing w:val="-18"/>
          <w:sz w:val="24"/>
          <w:szCs w:val="24"/>
        </w:rPr>
        <w:t xml:space="preserve"> </w:t>
      </w:r>
      <w:r w:rsidRPr="00846690">
        <w:rPr>
          <w:rFonts w:ascii="Times New Roman" w:hAnsi="Times New Roman" w:cs="Times New Roman"/>
          <w:spacing w:val="-1"/>
          <w:sz w:val="24"/>
          <w:szCs w:val="24"/>
        </w:rPr>
        <w:t>transferencia</w:t>
      </w:r>
      <w:r w:rsidRPr="00846690">
        <w:rPr>
          <w:rFonts w:ascii="Times New Roman" w:hAnsi="Times New Roman" w:cs="Times New Roman"/>
          <w:spacing w:val="-9"/>
          <w:sz w:val="24"/>
          <w:szCs w:val="24"/>
        </w:rPr>
        <w:t xml:space="preserve"> </w:t>
      </w:r>
      <w:r w:rsidRPr="00846690">
        <w:rPr>
          <w:rFonts w:ascii="Times New Roman" w:hAnsi="Times New Roman" w:cs="Times New Roman"/>
          <w:spacing w:val="-1"/>
          <w:sz w:val="24"/>
          <w:szCs w:val="24"/>
        </w:rPr>
        <w:t>el</w:t>
      </w:r>
      <w:r w:rsidRPr="00846690">
        <w:rPr>
          <w:rFonts w:ascii="Times New Roman" w:hAnsi="Times New Roman" w:cs="Times New Roman"/>
          <w:spacing w:val="-12"/>
          <w:sz w:val="24"/>
          <w:szCs w:val="24"/>
        </w:rPr>
        <w:t xml:space="preserve"> </w:t>
      </w:r>
      <w:r w:rsidRPr="00846690">
        <w:rPr>
          <w:rFonts w:ascii="Times New Roman" w:hAnsi="Times New Roman" w:cs="Times New Roman"/>
          <w:sz w:val="24"/>
          <w:szCs w:val="24"/>
        </w:rPr>
        <w:t>Oferente</w:t>
      </w:r>
      <w:r w:rsidRPr="00846690">
        <w:rPr>
          <w:rFonts w:ascii="Times New Roman" w:hAnsi="Times New Roman" w:cs="Times New Roman"/>
          <w:spacing w:val="-9"/>
          <w:sz w:val="24"/>
          <w:szCs w:val="24"/>
        </w:rPr>
        <w:t xml:space="preserve"> </w:t>
      </w:r>
      <w:r w:rsidRPr="00846690">
        <w:rPr>
          <w:rFonts w:ascii="Times New Roman" w:hAnsi="Times New Roman" w:cs="Times New Roman"/>
          <w:sz w:val="24"/>
          <w:szCs w:val="24"/>
        </w:rPr>
        <w:t>debe</w:t>
      </w:r>
      <w:r w:rsidRPr="00846690">
        <w:rPr>
          <w:rFonts w:ascii="Times New Roman" w:hAnsi="Times New Roman" w:cs="Times New Roman"/>
          <w:spacing w:val="-9"/>
          <w:sz w:val="24"/>
          <w:szCs w:val="24"/>
        </w:rPr>
        <w:t xml:space="preserve"> </w:t>
      </w:r>
      <w:r w:rsidRPr="00846690">
        <w:rPr>
          <w:rFonts w:ascii="Times New Roman" w:hAnsi="Times New Roman" w:cs="Times New Roman"/>
          <w:sz w:val="24"/>
          <w:szCs w:val="24"/>
        </w:rPr>
        <w:t>ser</w:t>
      </w:r>
      <w:r w:rsidRPr="00846690">
        <w:rPr>
          <w:rFonts w:ascii="Times New Roman" w:hAnsi="Times New Roman" w:cs="Times New Roman"/>
          <w:spacing w:val="-6"/>
          <w:sz w:val="24"/>
          <w:szCs w:val="24"/>
        </w:rPr>
        <w:t xml:space="preserve"> </w:t>
      </w:r>
      <w:r w:rsidRPr="00846690">
        <w:rPr>
          <w:rFonts w:ascii="Times New Roman" w:hAnsi="Times New Roman" w:cs="Times New Roman"/>
          <w:sz w:val="24"/>
          <w:szCs w:val="24"/>
        </w:rPr>
        <w:t>titular</w:t>
      </w:r>
      <w:r w:rsidRPr="00846690">
        <w:rPr>
          <w:rFonts w:ascii="Times New Roman" w:hAnsi="Times New Roman" w:cs="Times New Roman"/>
          <w:spacing w:val="-6"/>
          <w:sz w:val="24"/>
          <w:szCs w:val="24"/>
        </w:rPr>
        <w:t xml:space="preserve"> </w:t>
      </w:r>
      <w:r w:rsidRPr="00846690">
        <w:rPr>
          <w:rFonts w:ascii="Times New Roman" w:hAnsi="Times New Roman" w:cs="Times New Roman"/>
          <w:sz w:val="24"/>
          <w:szCs w:val="24"/>
        </w:rPr>
        <w:t>o</w:t>
      </w:r>
      <w:r w:rsidRPr="00846690">
        <w:rPr>
          <w:rFonts w:ascii="Times New Roman" w:hAnsi="Times New Roman" w:cs="Times New Roman"/>
          <w:spacing w:val="-3"/>
          <w:sz w:val="24"/>
          <w:szCs w:val="24"/>
        </w:rPr>
        <w:t xml:space="preserve"> </w:t>
      </w:r>
      <w:r w:rsidRPr="00846690">
        <w:rPr>
          <w:rFonts w:ascii="Times New Roman" w:hAnsi="Times New Roman" w:cs="Times New Roman"/>
          <w:sz w:val="24"/>
          <w:szCs w:val="24"/>
        </w:rPr>
        <w:t>cotitular</w:t>
      </w:r>
      <w:r w:rsidRPr="00846690">
        <w:rPr>
          <w:rFonts w:ascii="Times New Roman" w:hAnsi="Times New Roman" w:cs="Times New Roman"/>
          <w:spacing w:val="-57"/>
          <w:sz w:val="24"/>
          <w:szCs w:val="24"/>
        </w:rPr>
        <w:t xml:space="preserve"> </w:t>
      </w:r>
      <w:r w:rsidRPr="00846690">
        <w:rPr>
          <w:rFonts w:ascii="Times New Roman" w:hAnsi="Times New Roman" w:cs="Times New Roman"/>
          <w:sz w:val="24"/>
          <w:szCs w:val="24"/>
        </w:rPr>
        <w:t>de</w:t>
      </w:r>
      <w:r w:rsidR="00B713B3">
        <w:rPr>
          <w:rFonts w:ascii="Times New Roman" w:hAnsi="Times New Roman" w:cs="Times New Roman"/>
          <w:sz w:val="24"/>
          <w:szCs w:val="24"/>
        </w:rPr>
        <w:t xml:space="preserve"> </w:t>
      </w:r>
      <w:r w:rsidRPr="00846690">
        <w:rPr>
          <w:rFonts w:ascii="Times New Roman" w:hAnsi="Times New Roman" w:cs="Times New Roman"/>
          <w:sz w:val="24"/>
          <w:szCs w:val="24"/>
        </w:rPr>
        <w:t>la cuenta origen. En caso de depósito bancario, la boleta de pago se debe emitir desde el</w:t>
      </w:r>
      <w:r w:rsidRPr="00846690">
        <w:rPr>
          <w:rFonts w:ascii="Times New Roman" w:hAnsi="Times New Roman" w:cs="Times New Roman"/>
          <w:spacing w:val="1"/>
          <w:sz w:val="24"/>
          <w:szCs w:val="24"/>
        </w:rPr>
        <w:t xml:space="preserve"> </w:t>
      </w:r>
      <w:r w:rsidRPr="00846690">
        <w:rPr>
          <w:rFonts w:ascii="Times New Roman" w:hAnsi="Times New Roman" w:cs="Times New Roman"/>
          <w:sz w:val="24"/>
          <w:szCs w:val="24"/>
        </w:rPr>
        <w:t>siguiente</w:t>
      </w:r>
      <w:r w:rsidRPr="00846690">
        <w:rPr>
          <w:rFonts w:ascii="Times New Roman" w:hAnsi="Times New Roman" w:cs="Times New Roman"/>
          <w:spacing w:val="1"/>
          <w:sz w:val="24"/>
          <w:szCs w:val="24"/>
        </w:rPr>
        <w:t xml:space="preserve"> </w:t>
      </w:r>
      <w:r w:rsidRPr="00846690">
        <w:rPr>
          <w:rFonts w:ascii="Times New Roman" w:hAnsi="Times New Roman" w:cs="Times New Roman"/>
          <w:sz w:val="24"/>
          <w:szCs w:val="24"/>
        </w:rPr>
        <w:t>link</w:t>
      </w:r>
      <w:r w:rsidRPr="00846690">
        <w:rPr>
          <w:rFonts w:ascii="Times New Roman" w:hAnsi="Times New Roman" w:cs="Times New Roman"/>
          <w:spacing w:val="1"/>
          <w:sz w:val="24"/>
          <w:szCs w:val="24"/>
        </w:rPr>
        <w:t xml:space="preserve"> </w:t>
      </w:r>
      <w:hyperlink r:id="rId11">
        <w:r w:rsidRPr="00846690">
          <w:rPr>
            <w:rFonts w:ascii="Times New Roman" w:hAnsi="Times New Roman" w:cs="Times New Roman"/>
            <w:color w:val="0000FF"/>
            <w:sz w:val="24"/>
            <w:szCs w:val="24"/>
            <w:u w:val="single"/>
          </w:rPr>
          <w:t>http://servicios.bancosanjuan.com/aplicaciones/sysgobierno/</w:t>
        </w:r>
      </w:hyperlink>
      <w:r w:rsidRPr="00846690">
        <w:rPr>
          <w:rFonts w:ascii="Times New Roman" w:hAnsi="Times New Roman" w:cs="Times New Roman"/>
          <w:color w:val="0000FF"/>
          <w:spacing w:val="1"/>
          <w:sz w:val="24"/>
          <w:szCs w:val="24"/>
        </w:rPr>
        <w:t xml:space="preserve"> </w:t>
      </w:r>
      <w:r w:rsidRPr="00846690">
        <w:rPr>
          <w:rFonts w:ascii="Times New Roman" w:hAnsi="Times New Roman" w:cs="Times New Roman"/>
          <w:sz w:val="24"/>
          <w:szCs w:val="24"/>
        </w:rPr>
        <w:t>opción</w:t>
      </w:r>
      <w:r w:rsidRPr="00846690">
        <w:rPr>
          <w:rFonts w:ascii="Times New Roman" w:hAnsi="Times New Roman" w:cs="Times New Roman"/>
          <w:spacing w:val="-57"/>
          <w:sz w:val="24"/>
          <w:szCs w:val="24"/>
        </w:rPr>
        <w:t xml:space="preserve"> </w:t>
      </w:r>
      <w:r w:rsidRPr="00846690">
        <w:rPr>
          <w:rFonts w:ascii="Times New Roman" w:hAnsi="Times New Roman" w:cs="Times New Roman"/>
          <w:sz w:val="24"/>
          <w:szCs w:val="24"/>
        </w:rPr>
        <w:t>“Garantías</w:t>
      </w:r>
      <w:r w:rsidRPr="00846690">
        <w:rPr>
          <w:rFonts w:ascii="Times New Roman" w:hAnsi="Times New Roman" w:cs="Times New Roman"/>
          <w:spacing w:val="-3"/>
          <w:sz w:val="24"/>
          <w:szCs w:val="24"/>
        </w:rPr>
        <w:t xml:space="preserve"> </w:t>
      </w:r>
      <w:r w:rsidRPr="00846690">
        <w:rPr>
          <w:rFonts w:ascii="Times New Roman" w:hAnsi="Times New Roman" w:cs="Times New Roman"/>
          <w:sz w:val="24"/>
          <w:szCs w:val="24"/>
        </w:rPr>
        <w:t>de Licitación” (no</w:t>
      </w:r>
      <w:r w:rsidRPr="00846690">
        <w:rPr>
          <w:rFonts w:ascii="Times New Roman" w:hAnsi="Times New Roman" w:cs="Times New Roman"/>
          <w:spacing w:val="5"/>
          <w:sz w:val="24"/>
          <w:szCs w:val="24"/>
        </w:rPr>
        <w:t xml:space="preserve"> </w:t>
      </w:r>
      <w:r w:rsidRPr="00846690">
        <w:rPr>
          <w:rFonts w:ascii="Times New Roman" w:hAnsi="Times New Roman" w:cs="Times New Roman"/>
          <w:sz w:val="24"/>
          <w:szCs w:val="24"/>
        </w:rPr>
        <w:t>se permitirá el</w:t>
      </w:r>
      <w:r w:rsidRPr="00846690">
        <w:rPr>
          <w:rFonts w:ascii="Times New Roman" w:hAnsi="Times New Roman" w:cs="Times New Roman"/>
          <w:spacing w:val="-8"/>
          <w:sz w:val="24"/>
          <w:szCs w:val="24"/>
        </w:rPr>
        <w:t xml:space="preserve"> </w:t>
      </w:r>
      <w:r w:rsidRPr="00846690">
        <w:rPr>
          <w:rFonts w:ascii="Times New Roman" w:hAnsi="Times New Roman" w:cs="Times New Roman"/>
          <w:sz w:val="24"/>
          <w:szCs w:val="24"/>
        </w:rPr>
        <w:t>trámite por</w:t>
      </w:r>
      <w:r w:rsidRPr="00846690">
        <w:rPr>
          <w:rFonts w:ascii="Times New Roman" w:hAnsi="Times New Roman" w:cs="Times New Roman"/>
          <w:spacing w:val="2"/>
          <w:sz w:val="24"/>
          <w:szCs w:val="24"/>
        </w:rPr>
        <w:t xml:space="preserve"> </w:t>
      </w:r>
      <w:r w:rsidRPr="00846690">
        <w:rPr>
          <w:rFonts w:ascii="Times New Roman" w:hAnsi="Times New Roman" w:cs="Times New Roman"/>
          <w:sz w:val="24"/>
          <w:szCs w:val="24"/>
        </w:rPr>
        <w:t>autogestión).</w:t>
      </w:r>
      <w:r w:rsidR="00587DB1">
        <w:rPr>
          <w:rFonts w:ascii="Times New Roman" w:hAnsi="Times New Roman" w:cs="Times New Roman"/>
          <w:sz w:val="24"/>
          <w:szCs w:val="24"/>
        </w:rPr>
        <w:t xml:space="preserve"> </w:t>
      </w:r>
      <w:r w:rsidRPr="00846690">
        <w:rPr>
          <w:rFonts w:ascii="Times New Roman" w:hAnsi="Times New Roman" w:cs="Times New Roman"/>
          <w:sz w:val="24"/>
          <w:szCs w:val="24"/>
        </w:rPr>
        <w:t>En caso de presentar póliza de caución las mismas deberán contener</w:t>
      </w:r>
      <w:r w:rsidR="00587DB1">
        <w:rPr>
          <w:rFonts w:ascii="Times New Roman" w:hAnsi="Times New Roman" w:cs="Times New Roman"/>
          <w:sz w:val="24"/>
          <w:szCs w:val="24"/>
        </w:rPr>
        <w:t xml:space="preserve"> lo siguiente</w:t>
      </w:r>
      <w:r w:rsidRPr="00846690">
        <w:rPr>
          <w:rFonts w:ascii="Times New Roman" w:hAnsi="Times New Roman" w:cs="Times New Roman"/>
          <w:sz w:val="24"/>
          <w:szCs w:val="24"/>
        </w:rPr>
        <w:t xml:space="preserve">: </w:t>
      </w:r>
      <w:r w:rsidR="00587DB1">
        <w:rPr>
          <w:rFonts w:ascii="Times New Roman" w:hAnsi="Times New Roman" w:cs="Times New Roman"/>
          <w:sz w:val="24"/>
          <w:szCs w:val="24"/>
        </w:rPr>
        <w:t>C</w:t>
      </w:r>
      <w:r w:rsidRPr="00846690">
        <w:rPr>
          <w:rFonts w:ascii="Times New Roman" w:hAnsi="Times New Roman" w:cs="Times New Roman"/>
          <w:sz w:val="24"/>
          <w:szCs w:val="24"/>
        </w:rPr>
        <w:t xml:space="preserve">ompletadas a favor del Gobierno de la Provincia de San Juan, Secretaria de Estado de Seguridad y Orden </w:t>
      </w:r>
      <w:r w:rsidR="00B6124A" w:rsidRPr="00846690">
        <w:rPr>
          <w:rFonts w:ascii="Times New Roman" w:hAnsi="Times New Roman" w:cs="Times New Roman"/>
          <w:sz w:val="24"/>
          <w:szCs w:val="24"/>
        </w:rPr>
        <w:t>Público</w:t>
      </w:r>
      <w:r w:rsidRPr="00846690">
        <w:rPr>
          <w:rFonts w:ascii="Times New Roman" w:hAnsi="Times New Roman" w:cs="Times New Roman"/>
          <w:sz w:val="24"/>
          <w:szCs w:val="24"/>
        </w:rPr>
        <w:t xml:space="preserve"> –</w:t>
      </w:r>
      <w:r w:rsidR="00B45951">
        <w:rPr>
          <w:rFonts w:ascii="Times New Roman" w:hAnsi="Times New Roman" w:cs="Times New Roman"/>
          <w:sz w:val="24"/>
          <w:szCs w:val="24"/>
        </w:rPr>
        <w:t xml:space="preserve"> </w:t>
      </w:r>
      <w:r w:rsidRPr="00846690">
        <w:rPr>
          <w:rFonts w:ascii="Times New Roman" w:hAnsi="Times New Roman" w:cs="Times New Roman"/>
          <w:sz w:val="24"/>
          <w:szCs w:val="24"/>
        </w:rPr>
        <w:t>Policía de San Juan. C.U.I.T N° 30-99901516-2 tipo de contratación, numero de contratación y objeto de la contratación. La compañía de seguro debe estar establecida en la provincia de San Juan. Entiéndase por ello constituirse operar en la provincia de San Juan. Constituirse en pagador principal, liso y llano de la/s obligaciones que garantizan en los plazos establecidos según pliego y/o contratados, es decir hasta la extinción de las obligaciones o fecha en la que venza el contrato.</w:t>
      </w:r>
    </w:p>
    <w:p w:rsidR="008E484A" w:rsidRDefault="008E484A" w:rsidP="008E484A">
      <w:pPr>
        <w:spacing w:after="0"/>
        <w:ind w:right="-28"/>
        <w:jc w:val="both"/>
        <w:rPr>
          <w:rFonts w:ascii="Times New Roman" w:hAnsi="Times New Roman" w:cs="Times New Roman"/>
          <w:sz w:val="24"/>
          <w:szCs w:val="24"/>
        </w:rPr>
      </w:pPr>
    </w:p>
    <w:p w:rsidR="000E55D9" w:rsidRDefault="00B16174" w:rsidP="008E484A">
      <w:pPr>
        <w:spacing w:after="0"/>
        <w:ind w:right="-28"/>
        <w:jc w:val="both"/>
        <w:rPr>
          <w:rFonts w:ascii="Times New Roman" w:hAnsi="Times New Roman" w:cs="Times New Roman"/>
          <w:b/>
          <w:sz w:val="24"/>
          <w:szCs w:val="24"/>
          <w:u w:val="single"/>
        </w:rPr>
      </w:pPr>
      <w:r w:rsidRPr="00B13029">
        <w:rPr>
          <w:rFonts w:ascii="Times New Roman" w:hAnsi="Times New Roman" w:cs="Times New Roman"/>
          <w:b/>
          <w:sz w:val="24"/>
          <w:szCs w:val="24"/>
          <w:u w:val="single"/>
        </w:rPr>
        <w:t>ARTÍCULO</w:t>
      </w:r>
      <w:r w:rsidR="000E55D9" w:rsidRPr="00B13029">
        <w:rPr>
          <w:rFonts w:ascii="Times New Roman" w:hAnsi="Times New Roman" w:cs="Times New Roman"/>
          <w:b/>
          <w:sz w:val="24"/>
          <w:szCs w:val="24"/>
          <w:u w:val="single"/>
        </w:rPr>
        <w:t xml:space="preserve"> </w:t>
      </w:r>
      <w:r w:rsidR="00E6210E">
        <w:rPr>
          <w:rFonts w:ascii="Times New Roman" w:hAnsi="Times New Roman" w:cs="Times New Roman"/>
          <w:b/>
          <w:sz w:val="24"/>
          <w:szCs w:val="24"/>
          <w:u w:val="single"/>
        </w:rPr>
        <w:t>8</w:t>
      </w:r>
      <w:r w:rsidR="000E55D9" w:rsidRPr="00B13029">
        <w:rPr>
          <w:rFonts w:ascii="Times New Roman" w:hAnsi="Times New Roman" w:cs="Times New Roman"/>
          <w:b/>
          <w:sz w:val="24"/>
          <w:szCs w:val="24"/>
          <w:u w:val="single"/>
        </w:rPr>
        <w:t>°.-</w:t>
      </w:r>
      <w:r w:rsidR="000E55D9" w:rsidRPr="00B6124A">
        <w:rPr>
          <w:rFonts w:ascii="Times New Roman" w:hAnsi="Times New Roman" w:cs="Times New Roman"/>
          <w:b/>
          <w:sz w:val="24"/>
          <w:szCs w:val="24"/>
        </w:rPr>
        <w:t xml:space="preserve"> GARANTIA DE ADJUDICACION</w:t>
      </w:r>
    </w:p>
    <w:p w:rsidR="000E55D9" w:rsidRDefault="000E55D9" w:rsidP="008E484A">
      <w:pPr>
        <w:spacing w:after="0"/>
        <w:ind w:right="-28"/>
        <w:jc w:val="both"/>
        <w:rPr>
          <w:rFonts w:ascii="Times New Roman" w:hAnsi="Times New Roman" w:cs="Times New Roman"/>
          <w:sz w:val="24"/>
          <w:szCs w:val="24"/>
        </w:rPr>
      </w:pPr>
      <w:r w:rsidRPr="00610B46">
        <w:rPr>
          <w:rFonts w:ascii="Times New Roman" w:hAnsi="Times New Roman" w:cs="Times New Roman"/>
          <w:sz w:val="24"/>
          <w:szCs w:val="24"/>
        </w:rPr>
        <w:t>En</w:t>
      </w:r>
      <w:r>
        <w:rPr>
          <w:rFonts w:ascii="Times New Roman" w:hAnsi="Times New Roman" w:cs="Times New Roman"/>
          <w:sz w:val="24"/>
          <w:szCs w:val="24"/>
        </w:rPr>
        <w:t xml:space="preserve"> el caso de las garantías de adjudicació</w:t>
      </w:r>
      <w:r w:rsidR="00D940BE">
        <w:rPr>
          <w:rFonts w:ascii="Times New Roman" w:hAnsi="Times New Roman" w:cs="Times New Roman"/>
          <w:sz w:val="24"/>
          <w:szCs w:val="24"/>
        </w:rPr>
        <w:t xml:space="preserve">n (equivalente al 5% del valor </w:t>
      </w:r>
      <w:r>
        <w:rPr>
          <w:rFonts w:ascii="Times New Roman" w:hAnsi="Times New Roman" w:cs="Times New Roman"/>
          <w:sz w:val="24"/>
          <w:szCs w:val="24"/>
        </w:rPr>
        <w:t xml:space="preserve">adjudicado), deberá ser constituida dentro de los </w:t>
      </w:r>
      <w:r w:rsidR="00D804AE">
        <w:rPr>
          <w:rFonts w:ascii="Times New Roman" w:hAnsi="Times New Roman" w:cs="Times New Roman"/>
          <w:sz w:val="24"/>
          <w:szCs w:val="24"/>
        </w:rPr>
        <w:t xml:space="preserve">05 (cinco) </w:t>
      </w:r>
      <w:r>
        <w:rPr>
          <w:rFonts w:ascii="Times New Roman" w:hAnsi="Times New Roman" w:cs="Times New Roman"/>
          <w:sz w:val="24"/>
          <w:szCs w:val="24"/>
        </w:rPr>
        <w:t>días hábiles de notificada la adjudicación. No se exigirá la constitución de la garantía del 5% en caso de cumplimiento de la prestación dentro del plazo de la integración de la misma.</w:t>
      </w:r>
      <w:r w:rsidRPr="00B13029">
        <w:rPr>
          <w:rFonts w:ascii="Times New Roman" w:hAnsi="Times New Roman" w:cs="Times New Roman"/>
          <w:sz w:val="24"/>
          <w:szCs w:val="24"/>
        </w:rPr>
        <w:t xml:space="preserve"> Conforme lo reglamentado en el artículo 21 del Pliego Único de Bases y Condiciones Generales</w:t>
      </w:r>
      <w:r>
        <w:rPr>
          <w:rFonts w:ascii="Times New Roman" w:hAnsi="Times New Roman" w:cs="Times New Roman"/>
          <w:sz w:val="24"/>
          <w:szCs w:val="24"/>
        </w:rPr>
        <w:t xml:space="preserve">, en caso que el adjudicatario no presente la garantía, la autoridad competente </w:t>
      </w:r>
      <w:r w:rsidR="005D28F2">
        <w:rPr>
          <w:rFonts w:ascii="Times New Roman" w:hAnsi="Times New Roman" w:cs="Times New Roman"/>
          <w:sz w:val="24"/>
          <w:szCs w:val="24"/>
        </w:rPr>
        <w:t>está</w:t>
      </w:r>
      <w:r>
        <w:rPr>
          <w:rFonts w:ascii="Times New Roman" w:hAnsi="Times New Roman" w:cs="Times New Roman"/>
          <w:sz w:val="24"/>
          <w:szCs w:val="24"/>
        </w:rPr>
        <w:t xml:space="preserve"> habilitada para revocar la adjudicación con pérdida de la garantía de mantenimiento de oferta presentada, siendo responsable el adjudicatario por los daños y perjuicios que ocasione.</w:t>
      </w:r>
    </w:p>
    <w:p w:rsidR="009217F9" w:rsidRDefault="009217F9" w:rsidP="008E484A">
      <w:pPr>
        <w:spacing w:after="0"/>
        <w:ind w:right="-28"/>
        <w:jc w:val="both"/>
        <w:rPr>
          <w:rFonts w:ascii="Times New Roman" w:hAnsi="Times New Roman" w:cs="Times New Roman"/>
          <w:sz w:val="24"/>
          <w:szCs w:val="24"/>
        </w:rPr>
      </w:pPr>
    </w:p>
    <w:p w:rsidR="009217F9" w:rsidRPr="00652391" w:rsidRDefault="009217F9" w:rsidP="008E484A">
      <w:pPr>
        <w:keepNext/>
        <w:spacing w:after="0"/>
        <w:ind w:right="-28"/>
        <w:jc w:val="both"/>
        <w:outlineLvl w:val="1"/>
        <w:rPr>
          <w:rFonts w:ascii="Times New Roman" w:hAnsi="Times New Roman" w:cs="Times New Roman"/>
          <w:b/>
          <w:sz w:val="24"/>
          <w:szCs w:val="24"/>
          <w:u w:val="single"/>
        </w:rPr>
      </w:pPr>
      <w:r w:rsidRPr="00652391">
        <w:rPr>
          <w:rFonts w:ascii="Times New Roman" w:hAnsi="Times New Roman" w:cs="Times New Roman"/>
          <w:b/>
          <w:sz w:val="24"/>
          <w:szCs w:val="24"/>
          <w:u w:val="single"/>
        </w:rPr>
        <w:t xml:space="preserve">ARTICULO </w:t>
      </w:r>
      <w:r>
        <w:rPr>
          <w:rFonts w:ascii="Times New Roman" w:hAnsi="Times New Roman" w:cs="Times New Roman"/>
          <w:b/>
          <w:sz w:val="24"/>
          <w:szCs w:val="24"/>
          <w:u w:val="single"/>
        </w:rPr>
        <w:t>9</w:t>
      </w:r>
      <w:r w:rsidRPr="00652391">
        <w:rPr>
          <w:rFonts w:ascii="Times New Roman" w:hAnsi="Times New Roman" w:cs="Times New Roman"/>
          <w:b/>
          <w:sz w:val="24"/>
          <w:szCs w:val="24"/>
          <w:u w:val="single"/>
        </w:rPr>
        <w:t>°-</w:t>
      </w:r>
      <w:r w:rsidRPr="00203D1B">
        <w:rPr>
          <w:rFonts w:ascii="Times New Roman" w:hAnsi="Times New Roman" w:cs="Times New Roman"/>
          <w:b/>
          <w:sz w:val="24"/>
          <w:szCs w:val="24"/>
        </w:rPr>
        <w:t xml:space="preserve"> </w:t>
      </w:r>
      <w:r w:rsidRPr="00652391">
        <w:rPr>
          <w:rFonts w:ascii="Times New Roman" w:hAnsi="Times New Roman" w:cs="Times New Roman"/>
          <w:b/>
          <w:sz w:val="24"/>
          <w:szCs w:val="24"/>
        </w:rPr>
        <w:t>IMPORTANTE “PÓLIZA CON FIRMA DIGITAL”</w:t>
      </w:r>
    </w:p>
    <w:p w:rsidR="009217F9" w:rsidRPr="00652391" w:rsidRDefault="009217F9" w:rsidP="008E484A">
      <w:pPr>
        <w:spacing w:after="0"/>
        <w:ind w:right="-28"/>
        <w:jc w:val="both"/>
        <w:rPr>
          <w:rFonts w:ascii="Times New Roman" w:hAnsi="Times New Roman" w:cs="Times New Roman"/>
          <w:sz w:val="24"/>
          <w:szCs w:val="24"/>
        </w:rPr>
      </w:pPr>
      <w:r w:rsidRPr="00652391">
        <w:rPr>
          <w:rFonts w:ascii="Times New Roman" w:hAnsi="Times New Roman" w:cs="Times New Roman"/>
          <w:sz w:val="24"/>
          <w:szCs w:val="24"/>
        </w:rPr>
        <w:t>Al constituir la Garantía por el 1% sobre el mayor valor ofertado, si este fuere un seguro de caución, y las pólizas contengan firma digital, se deberá presentar en archivo PDF, en algunas de las siguientes formas:</w:t>
      </w:r>
    </w:p>
    <w:p w:rsidR="009217F9" w:rsidRDefault="009217F9" w:rsidP="008E484A">
      <w:pPr>
        <w:spacing w:after="0"/>
        <w:ind w:right="-28"/>
        <w:jc w:val="both"/>
        <w:rPr>
          <w:rFonts w:ascii="Times New Roman" w:hAnsi="Times New Roman" w:cs="Times New Roman"/>
          <w:color w:val="000000"/>
          <w:sz w:val="24"/>
          <w:szCs w:val="24"/>
          <w:u w:color="0000FF"/>
        </w:rPr>
      </w:pPr>
      <w:r w:rsidRPr="00652391">
        <w:rPr>
          <w:rFonts w:ascii="Times New Roman" w:hAnsi="Times New Roman" w:cs="Times New Roman"/>
          <w:sz w:val="24"/>
          <w:szCs w:val="24"/>
        </w:rPr>
        <w:t xml:space="preserve">A) Por correo electrónico, desde el correo declarado según lo indica el inciso 4° del presente Pliego Particular, el archivo deberá estar encriptado con clave y ser enviado antes de la fecha y horario de apertura al </w:t>
      </w:r>
      <w:r w:rsidR="007E3D55">
        <w:rPr>
          <w:rFonts w:ascii="Times New Roman" w:hAnsi="Times New Roman" w:cs="Times New Roman"/>
          <w:sz w:val="24"/>
          <w:szCs w:val="24"/>
        </w:rPr>
        <w:t>correo oficial del Departamento</w:t>
      </w:r>
      <w:r w:rsidRPr="00652391">
        <w:rPr>
          <w:rFonts w:ascii="Times New Roman" w:hAnsi="Times New Roman" w:cs="Times New Roman"/>
          <w:sz w:val="24"/>
          <w:szCs w:val="24"/>
        </w:rPr>
        <w:t xml:space="preserve"> Admini</w:t>
      </w:r>
      <w:r w:rsidR="007E3D55">
        <w:rPr>
          <w:rFonts w:ascii="Times New Roman" w:hAnsi="Times New Roman" w:cs="Times New Roman"/>
          <w:sz w:val="24"/>
          <w:szCs w:val="24"/>
        </w:rPr>
        <w:t>stración de Policía de San Juan</w:t>
      </w:r>
      <w:r w:rsidRPr="00652391">
        <w:rPr>
          <w:rFonts w:ascii="Times New Roman" w:hAnsi="Times New Roman" w:cs="Times New Roman"/>
          <w:sz w:val="24"/>
          <w:szCs w:val="24"/>
        </w:rPr>
        <w:t xml:space="preserve">: </w:t>
      </w:r>
      <w:hyperlink r:id="rId12">
        <w:r w:rsidRPr="00652391">
          <w:rPr>
            <w:rFonts w:ascii="Times New Roman" w:hAnsi="Times New Roman" w:cs="Times New Roman"/>
            <w:color w:val="0000FF"/>
            <w:sz w:val="24"/>
            <w:szCs w:val="24"/>
            <w:u w:val="single" w:color="0000FF"/>
          </w:rPr>
          <w:t>admin.policia@sanjuan.gov.ar</w:t>
        </w:r>
      </w:hyperlink>
      <w:r w:rsidRPr="007E3D55">
        <w:rPr>
          <w:rFonts w:ascii="Times New Roman" w:hAnsi="Times New Roman" w:cs="Times New Roman"/>
          <w:color w:val="0000FF"/>
          <w:sz w:val="24"/>
          <w:szCs w:val="24"/>
          <w:u w:color="0000FF"/>
        </w:rPr>
        <w:t>.</w:t>
      </w:r>
      <w:r w:rsidR="007E3D55">
        <w:rPr>
          <w:rFonts w:ascii="Times New Roman" w:hAnsi="Times New Roman" w:cs="Times New Roman"/>
          <w:color w:val="0000FF"/>
          <w:sz w:val="24"/>
          <w:szCs w:val="24"/>
          <w:u w:color="0000FF"/>
        </w:rPr>
        <w:t xml:space="preserve"> </w:t>
      </w:r>
      <w:r w:rsidRPr="00652391">
        <w:rPr>
          <w:rFonts w:ascii="Times New Roman" w:hAnsi="Times New Roman" w:cs="Times New Roman"/>
          <w:color w:val="000000"/>
          <w:sz w:val="24"/>
          <w:szCs w:val="24"/>
          <w:u w:color="0000FF"/>
        </w:rPr>
        <w:t>En sobre N°</w:t>
      </w:r>
      <w:r w:rsidR="004B7BBD">
        <w:rPr>
          <w:rFonts w:ascii="Times New Roman" w:hAnsi="Times New Roman" w:cs="Times New Roman"/>
          <w:color w:val="000000"/>
          <w:sz w:val="24"/>
          <w:szCs w:val="24"/>
          <w:u w:color="0000FF"/>
        </w:rPr>
        <w:t xml:space="preserve"> </w:t>
      </w:r>
      <w:r w:rsidRPr="00652391">
        <w:rPr>
          <w:rFonts w:ascii="Times New Roman" w:hAnsi="Times New Roman" w:cs="Times New Roman"/>
          <w:color w:val="000000"/>
          <w:sz w:val="24"/>
          <w:szCs w:val="24"/>
          <w:u w:color="0000FF"/>
        </w:rPr>
        <w:t>2 debe incorporar una nota indicando tipo de garantía, monto y clave que habilita la apertura del archivo.</w:t>
      </w:r>
    </w:p>
    <w:p w:rsidR="009217F9" w:rsidRDefault="009217F9" w:rsidP="008E484A">
      <w:pPr>
        <w:spacing w:after="0"/>
        <w:ind w:right="-28"/>
        <w:jc w:val="both"/>
        <w:rPr>
          <w:rFonts w:ascii="Times New Roman" w:hAnsi="Times New Roman" w:cs="Times New Roman"/>
          <w:sz w:val="24"/>
          <w:szCs w:val="24"/>
        </w:rPr>
      </w:pPr>
      <w:r w:rsidRPr="00652391">
        <w:rPr>
          <w:rFonts w:ascii="Times New Roman" w:hAnsi="Times New Roman" w:cs="Times New Roman"/>
          <w:sz w:val="24"/>
          <w:szCs w:val="24"/>
        </w:rPr>
        <w:t xml:space="preserve">B) En soporte magnético (Pen Drive) debe contener </w:t>
      </w:r>
      <w:r>
        <w:rPr>
          <w:rFonts w:ascii="Times New Roman" w:hAnsi="Times New Roman" w:cs="Times New Roman"/>
          <w:sz w:val="24"/>
          <w:szCs w:val="24"/>
        </w:rPr>
        <w:t>rotulo que indique como Garantía</w:t>
      </w:r>
      <w:r w:rsidRPr="00652391">
        <w:rPr>
          <w:rFonts w:ascii="Times New Roman" w:hAnsi="Times New Roman" w:cs="Times New Roman"/>
          <w:sz w:val="24"/>
          <w:szCs w:val="24"/>
        </w:rPr>
        <w:t xml:space="preserve"> de Oferta y número de expediente, en el sobre N°2 se incorpora el soporte electrónico respectivo de la misma.</w:t>
      </w:r>
    </w:p>
    <w:p w:rsidR="009217F9" w:rsidRDefault="009217F9" w:rsidP="008E484A">
      <w:pPr>
        <w:spacing w:after="0"/>
        <w:ind w:right="-28"/>
        <w:jc w:val="both"/>
        <w:rPr>
          <w:sz w:val="24"/>
          <w:szCs w:val="24"/>
        </w:rPr>
      </w:pPr>
      <w:r w:rsidRPr="00652391">
        <w:rPr>
          <w:rFonts w:ascii="Times New Roman" w:hAnsi="Times New Roman" w:cs="Times New Roman"/>
          <w:sz w:val="24"/>
          <w:szCs w:val="24"/>
        </w:rPr>
        <w:t>Esto conforme lo establecido en la Resolución N° 0292</w:t>
      </w:r>
      <w:r>
        <w:rPr>
          <w:rFonts w:ascii="Times New Roman" w:hAnsi="Times New Roman" w:cs="Times New Roman"/>
          <w:sz w:val="24"/>
          <w:szCs w:val="24"/>
        </w:rPr>
        <w:t>-</w:t>
      </w:r>
      <w:r w:rsidRPr="00652391">
        <w:rPr>
          <w:rFonts w:ascii="Times New Roman" w:hAnsi="Times New Roman" w:cs="Times New Roman"/>
          <w:sz w:val="24"/>
          <w:szCs w:val="24"/>
        </w:rPr>
        <w:t>MHF</w:t>
      </w:r>
      <w:r>
        <w:rPr>
          <w:rFonts w:ascii="Times New Roman" w:hAnsi="Times New Roman" w:cs="Times New Roman"/>
          <w:sz w:val="24"/>
          <w:szCs w:val="24"/>
        </w:rPr>
        <w:t>-</w:t>
      </w:r>
      <w:r w:rsidRPr="00652391">
        <w:rPr>
          <w:rFonts w:ascii="Times New Roman" w:hAnsi="Times New Roman" w:cs="Times New Roman"/>
          <w:sz w:val="24"/>
          <w:szCs w:val="24"/>
        </w:rPr>
        <w:t>2020 de fecha 30/10/2020. El no cumplimiento de lo dispuesto en el presente artículo y en el artículo 7°, será causal de rechazo automático. Todo ello a fin de asegurar la autoría e identidad de la persona que firma y la integridad del documento</w:t>
      </w:r>
      <w:r w:rsidRPr="00296A8F">
        <w:rPr>
          <w:sz w:val="24"/>
          <w:szCs w:val="24"/>
        </w:rPr>
        <w:t>.</w:t>
      </w:r>
    </w:p>
    <w:p w:rsidR="00B16174" w:rsidRPr="00610B46" w:rsidRDefault="00B16174" w:rsidP="008E484A">
      <w:pPr>
        <w:spacing w:after="0"/>
        <w:ind w:right="-28"/>
        <w:jc w:val="both"/>
        <w:rPr>
          <w:rFonts w:ascii="Times New Roman" w:hAnsi="Times New Roman" w:cs="Times New Roman"/>
          <w:b/>
          <w:sz w:val="24"/>
          <w:szCs w:val="24"/>
          <w:u w:val="single"/>
        </w:rPr>
      </w:pPr>
    </w:p>
    <w:p w:rsidR="000E55D9" w:rsidRDefault="000E55D9" w:rsidP="008E484A">
      <w:pPr>
        <w:spacing w:after="0"/>
        <w:ind w:right="-28"/>
        <w:jc w:val="both"/>
        <w:rPr>
          <w:rFonts w:ascii="Times New Roman" w:hAnsi="Times New Roman" w:cs="Times New Roman"/>
          <w:color w:val="000000"/>
          <w:sz w:val="24"/>
          <w:szCs w:val="24"/>
          <w:u w:color="0000FF"/>
        </w:rPr>
      </w:pPr>
      <w:r w:rsidRPr="0078630D">
        <w:rPr>
          <w:rFonts w:ascii="Times New Roman" w:eastAsia="Times New Roman" w:hAnsi="Times New Roman" w:cs="Times New Roman"/>
          <w:b/>
          <w:sz w:val="24"/>
          <w:szCs w:val="24"/>
          <w:u w:val="single"/>
          <w:lang w:eastAsia="es-ES"/>
        </w:rPr>
        <w:t xml:space="preserve">ARTÍCULO </w:t>
      </w:r>
      <w:r w:rsidR="00E6210E">
        <w:rPr>
          <w:rFonts w:ascii="Times New Roman" w:eastAsia="Times New Roman" w:hAnsi="Times New Roman" w:cs="Times New Roman"/>
          <w:b/>
          <w:sz w:val="24"/>
          <w:szCs w:val="24"/>
          <w:u w:val="single"/>
          <w:lang w:eastAsia="es-ES"/>
        </w:rPr>
        <w:t>10</w:t>
      </w:r>
      <w:r w:rsidRPr="0078630D">
        <w:rPr>
          <w:rFonts w:ascii="Times New Roman" w:eastAsia="Times New Roman" w:hAnsi="Times New Roman" w:cs="Times New Roman"/>
          <w:b/>
          <w:sz w:val="24"/>
          <w:szCs w:val="24"/>
          <w:u w:val="single"/>
          <w:lang w:eastAsia="es-ES"/>
        </w:rPr>
        <w:t>.-</w:t>
      </w:r>
      <w:r w:rsidRPr="0078630D">
        <w:rPr>
          <w:rFonts w:ascii="Times New Roman" w:eastAsia="Times New Roman" w:hAnsi="Times New Roman" w:cs="Times New Roman"/>
          <w:b/>
          <w:sz w:val="24"/>
          <w:szCs w:val="24"/>
          <w:lang w:eastAsia="es-ES"/>
        </w:rPr>
        <w:t xml:space="preserve"> MONEDA DE </w:t>
      </w:r>
      <w:r w:rsidR="007E3D55" w:rsidRPr="0078630D">
        <w:rPr>
          <w:rFonts w:ascii="Times New Roman" w:eastAsia="Times New Roman" w:hAnsi="Times New Roman" w:cs="Times New Roman"/>
          <w:b/>
          <w:sz w:val="24"/>
          <w:szCs w:val="24"/>
          <w:lang w:eastAsia="es-ES"/>
        </w:rPr>
        <w:t>COTIZACIÓN</w:t>
      </w:r>
    </w:p>
    <w:p w:rsidR="003D3B62" w:rsidRDefault="000E55D9" w:rsidP="003D3B62">
      <w:pPr>
        <w:spacing w:after="0"/>
        <w:ind w:right="-28"/>
        <w:jc w:val="both"/>
        <w:rPr>
          <w:rFonts w:ascii="Times New Roman" w:eastAsia="Times New Roman" w:hAnsi="Times New Roman" w:cs="Times New Roman"/>
          <w:b/>
          <w:sz w:val="24"/>
          <w:szCs w:val="24"/>
          <w:u w:val="single"/>
          <w:lang w:eastAsia="es-ES"/>
        </w:rPr>
      </w:pPr>
      <w:r w:rsidRPr="0065290E">
        <w:rPr>
          <w:rFonts w:ascii="Times New Roman" w:eastAsia="Times New Roman" w:hAnsi="Times New Roman" w:cs="Times New Roman"/>
          <w:sz w:val="24"/>
          <w:szCs w:val="24"/>
          <w:lang w:val="es-ES" w:eastAsia="es-ES"/>
        </w:rPr>
        <w:t xml:space="preserve">La moneda </w:t>
      </w:r>
      <w:r w:rsidR="00E01A53">
        <w:rPr>
          <w:rFonts w:ascii="Times New Roman" w:eastAsia="Times New Roman" w:hAnsi="Times New Roman" w:cs="Times New Roman"/>
          <w:sz w:val="24"/>
          <w:szCs w:val="24"/>
          <w:lang w:val="es-ES" w:eastAsia="es-ES"/>
        </w:rPr>
        <w:t xml:space="preserve">de curso legal </w:t>
      </w:r>
      <w:r w:rsidRPr="0065290E">
        <w:rPr>
          <w:rFonts w:ascii="Times New Roman" w:eastAsia="Times New Roman" w:hAnsi="Times New Roman" w:cs="Times New Roman"/>
          <w:sz w:val="24"/>
          <w:szCs w:val="24"/>
          <w:lang w:val="es-ES" w:eastAsia="es-ES"/>
        </w:rPr>
        <w:t>de cotización se fija en “</w:t>
      </w:r>
      <w:r w:rsidR="00CD36F1">
        <w:rPr>
          <w:rFonts w:ascii="Times New Roman" w:eastAsia="Times New Roman" w:hAnsi="Times New Roman" w:cs="Times New Roman"/>
          <w:sz w:val="24"/>
          <w:szCs w:val="24"/>
          <w:lang w:val="es-ES" w:eastAsia="es-ES"/>
        </w:rPr>
        <w:t>PESOS</w:t>
      </w:r>
      <w:r w:rsidRPr="0065290E">
        <w:rPr>
          <w:rFonts w:ascii="Times New Roman" w:eastAsia="Times New Roman" w:hAnsi="Times New Roman" w:cs="Times New Roman"/>
          <w:sz w:val="24"/>
          <w:szCs w:val="24"/>
          <w:lang w:val="es-ES" w:eastAsia="es-ES"/>
        </w:rPr>
        <w:t>”</w:t>
      </w:r>
      <w:r w:rsidRPr="0065290E">
        <w:rPr>
          <w:rFonts w:ascii="Times New Roman" w:eastAsia="Times New Roman" w:hAnsi="Times New Roman" w:cs="Times New Roman"/>
          <w:i/>
          <w:sz w:val="20"/>
          <w:szCs w:val="20"/>
          <w:lang w:val="es-ES" w:eastAsia="es-ES"/>
        </w:rPr>
        <w:t xml:space="preserve"> </w:t>
      </w:r>
      <w:r w:rsidRPr="0065290E">
        <w:rPr>
          <w:rFonts w:ascii="Times New Roman" w:eastAsia="Times New Roman" w:hAnsi="Times New Roman" w:cs="Times New Roman"/>
          <w:sz w:val="24"/>
          <w:szCs w:val="24"/>
          <w:lang w:val="es-ES" w:eastAsia="es-ES"/>
        </w:rPr>
        <w:t>de acuerdo a l</w:t>
      </w:r>
      <w:r w:rsidR="00F23343">
        <w:rPr>
          <w:rFonts w:ascii="Times New Roman" w:eastAsia="Times New Roman" w:hAnsi="Times New Roman" w:cs="Times New Roman"/>
          <w:sz w:val="24"/>
          <w:szCs w:val="24"/>
          <w:lang w:val="es-ES" w:eastAsia="es-ES"/>
        </w:rPr>
        <w:t>o establecido en el artículo 14</w:t>
      </w:r>
      <w:r w:rsidRPr="0065290E">
        <w:rPr>
          <w:rFonts w:ascii="Times New Roman" w:eastAsia="Times New Roman" w:hAnsi="Times New Roman" w:cs="Times New Roman"/>
          <w:sz w:val="24"/>
          <w:szCs w:val="24"/>
          <w:lang w:val="es-ES" w:eastAsia="es-ES"/>
        </w:rPr>
        <w:t xml:space="preserve"> del Pliego Único de Bases y Condiciones Generales.</w:t>
      </w:r>
    </w:p>
    <w:p w:rsidR="003D3B62" w:rsidRDefault="003D3B62" w:rsidP="003D3B62">
      <w:pPr>
        <w:spacing w:after="0"/>
        <w:ind w:right="-28"/>
        <w:jc w:val="both"/>
        <w:rPr>
          <w:rFonts w:ascii="Times New Roman" w:eastAsia="Times New Roman" w:hAnsi="Times New Roman" w:cs="Times New Roman"/>
          <w:b/>
          <w:sz w:val="24"/>
          <w:szCs w:val="24"/>
          <w:u w:val="single"/>
          <w:lang w:eastAsia="es-ES"/>
        </w:rPr>
      </w:pPr>
    </w:p>
    <w:p w:rsidR="009217F9" w:rsidRPr="00F610E8" w:rsidRDefault="00741168" w:rsidP="008E484A">
      <w:pPr>
        <w:spacing w:after="0"/>
        <w:ind w:right="-81"/>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u w:val="single"/>
          <w:lang w:eastAsia="es-ES"/>
        </w:rPr>
        <w:t>ARTÍCULO 11</w:t>
      </w:r>
      <w:r w:rsidR="009217F9" w:rsidRPr="00F610E8">
        <w:rPr>
          <w:rFonts w:ascii="Times New Roman" w:eastAsia="Times New Roman" w:hAnsi="Times New Roman" w:cs="Times New Roman"/>
          <w:b/>
          <w:sz w:val="24"/>
          <w:szCs w:val="24"/>
          <w:u w:val="single"/>
          <w:lang w:eastAsia="es-ES"/>
        </w:rPr>
        <w:t>.-</w:t>
      </w:r>
      <w:r w:rsidR="009217F9" w:rsidRPr="00F610E8">
        <w:rPr>
          <w:rFonts w:ascii="Times New Roman" w:eastAsia="Times New Roman" w:hAnsi="Times New Roman" w:cs="Times New Roman"/>
          <w:b/>
          <w:sz w:val="24"/>
          <w:szCs w:val="24"/>
          <w:lang w:eastAsia="es-ES"/>
        </w:rPr>
        <w:t xml:space="preserve"> LUGAR</w:t>
      </w:r>
      <w:r w:rsidR="00E975FD">
        <w:rPr>
          <w:rFonts w:ascii="Times New Roman" w:eastAsia="Times New Roman" w:hAnsi="Times New Roman" w:cs="Times New Roman"/>
          <w:b/>
          <w:sz w:val="24"/>
          <w:szCs w:val="24"/>
          <w:lang w:eastAsia="es-ES"/>
        </w:rPr>
        <w:t>,</w:t>
      </w:r>
      <w:r w:rsidR="009217F9" w:rsidRPr="00F610E8">
        <w:rPr>
          <w:rFonts w:ascii="Times New Roman" w:eastAsia="Times New Roman" w:hAnsi="Times New Roman" w:cs="Times New Roman"/>
          <w:b/>
          <w:sz w:val="24"/>
          <w:szCs w:val="24"/>
          <w:lang w:eastAsia="es-ES"/>
        </w:rPr>
        <w:t xml:space="preserve"> FECHA Y HORA DE </w:t>
      </w:r>
      <w:r w:rsidR="00C01A3F" w:rsidRPr="00F610E8">
        <w:rPr>
          <w:rFonts w:ascii="Times New Roman" w:eastAsia="Times New Roman" w:hAnsi="Times New Roman" w:cs="Times New Roman"/>
          <w:b/>
          <w:sz w:val="24"/>
          <w:szCs w:val="24"/>
          <w:lang w:eastAsia="es-ES"/>
        </w:rPr>
        <w:t>PRESENTACIÓN</w:t>
      </w:r>
      <w:r w:rsidR="009217F9" w:rsidRPr="00F610E8">
        <w:rPr>
          <w:rFonts w:ascii="Times New Roman" w:eastAsia="Times New Roman" w:hAnsi="Times New Roman" w:cs="Times New Roman"/>
          <w:b/>
          <w:sz w:val="24"/>
          <w:szCs w:val="24"/>
          <w:lang w:eastAsia="es-ES"/>
        </w:rPr>
        <w:t xml:space="preserve"> DE LA OFERTA</w:t>
      </w:r>
      <w:r w:rsidR="00E975FD">
        <w:rPr>
          <w:rFonts w:ascii="Times New Roman" w:eastAsia="Times New Roman" w:hAnsi="Times New Roman" w:cs="Times New Roman"/>
          <w:b/>
          <w:sz w:val="24"/>
          <w:szCs w:val="24"/>
          <w:lang w:eastAsia="es-ES"/>
        </w:rPr>
        <w:t>.</w:t>
      </w:r>
    </w:p>
    <w:p w:rsidR="004B7BBD" w:rsidRPr="007B33C6" w:rsidRDefault="004B7BBD" w:rsidP="004B7BBD">
      <w:pPr>
        <w:spacing w:after="0"/>
        <w:ind w:right="-81"/>
        <w:jc w:val="both"/>
        <w:rPr>
          <w:rFonts w:ascii="Times New Roman" w:eastAsia="Times New Roman" w:hAnsi="Times New Roman" w:cs="Times New Roman"/>
          <w:bCs/>
          <w:sz w:val="24"/>
          <w:szCs w:val="24"/>
          <w:lang w:val="es-ES" w:eastAsia="es-ES"/>
        </w:rPr>
      </w:pPr>
      <w:r w:rsidRPr="007B33C6">
        <w:rPr>
          <w:rFonts w:ascii="Times New Roman" w:eastAsia="Times New Roman" w:hAnsi="Times New Roman" w:cs="Times New Roman"/>
          <w:bCs/>
          <w:sz w:val="24"/>
          <w:szCs w:val="24"/>
          <w:lang w:val="es-ES" w:eastAsia="es-ES"/>
        </w:rPr>
        <w:lastRenderedPageBreak/>
        <w:t>La oferta deberá ser presentada en</w:t>
      </w:r>
      <w:r>
        <w:rPr>
          <w:rFonts w:ascii="Times New Roman" w:eastAsia="Times New Roman" w:hAnsi="Times New Roman" w:cs="Times New Roman"/>
          <w:bCs/>
          <w:sz w:val="24"/>
          <w:szCs w:val="24"/>
          <w:lang w:val="es-ES" w:eastAsia="es-ES"/>
        </w:rPr>
        <w:t xml:space="preserve"> </w:t>
      </w:r>
      <w:r w:rsidR="001314AD">
        <w:rPr>
          <w:rFonts w:ascii="Times New Roman" w:eastAsia="Times New Roman" w:hAnsi="Times New Roman" w:cs="Times New Roman"/>
          <w:bCs/>
          <w:sz w:val="24"/>
          <w:szCs w:val="24"/>
          <w:lang w:val="es-ES" w:eastAsia="es-ES"/>
        </w:rPr>
        <w:t>el lugar, día y hora establecidos en la publicación del llamado en el portal web oficial hasta la hora de apertura</w:t>
      </w:r>
      <w:r w:rsidRPr="007B33C6">
        <w:rPr>
          <w:rFonts w:ascii="Times New Roman" w:eastAsia="Times New Roman" w:hAnsi="Times New Roman" w:cs="Times New Roman"/>
          <w:bCs/>
          <w:sz w:val="24"/>
          <w:szCs w:val="24"/>
          <w:lang w:val="es-ES" w:eastAsia="es-ES"/>
        </w:rPr>
        <w:t xml:space="preserve">, </w:t>
      </w:r>
      <w:r w:rsidR="001314AD" w:rsidRPr="001314AD">
        <w:rPr>
          <w:rFonts w:ascii="Times New Roman" w:eastAsia="Times New Roman" w:hAnsi="Times New Roman" w:cs="Times New Roman"/>
          <w:b/>
          <w:bCs/>
          <w:sz w:val="24"/>
          <w:szCs w:val="24"/>
          <w:lang w:val="es-ES" w:eastAsia="es-ES"/>
        </w:rPr>
        <w:t>SIN EXCEPCIÓN ALGUNA.</w:t>
      </w:r>
    </w:p>
    <w:p w:rsidR="007B33C6" w:rsidRPr="00086204" w:rsidRDefault="007B33C6" w:rsidP="004E3E7F">
      <w:pPr>
        <w:spacing w:after="0"/>
        <w:ind w:right="-81"/>
        <w:jc w:val="both"/>
        <w:rPr>
          <w:rFonts w:ascii="Times New Roman" w:eastAsia="Times New Roman" w:hAnsi="Times New Roman" w:cs="Times New Roman"/>
          <w:b/>
          <w:sz w:val="24"/>
          <w:szCs w:val="24"/>
          <w:u w:val="single"/>
          <w:lang w:val="es-ES" w:eastAsia="es-ES"/>
        </w:rPr>
      </w:pPr>
    </w:p>
    <w:p w:rsidR="00905088" w:rsidRDefault="000E55D9" w:rsidP="004E3E7F">
      <w:pPr>
        <w:spacing w:after="0"/>
        <w:ind w:right="-81"/>
        <w:jc w:val="both"/>
        <w:rPr>
          <w:rFonts w:ascii="Times New Roman" w:eastAsia="Times New Roman" w:hAnsi="Times New Roman" w:cs="Times New Roman"/>
          <w:b/>
          <w:sz w:val="24"/>
          <w:szCs w:val="24"/>
          <w:lang w:eastAsia="es-ES"/>
        </w:rPr>
      </w:pPr>
      <w:r w:rsidRPr="0078630D">
        <w:rPr>
          <w:rFonts w:ascii="Times New Roman" w:eastAsia="Times New Roman" w:hAnsi="Times New Roman" w:cs="Times New Roman"/>
          <w:b/>
          <w:sz w:val="24"/>
          <w:szCs w:val="24"/>
          <w:u w:val="single"/>
          <w:lang w:eastAsia="es-ES"/>
        </w:rPr>
        <w:t>ARTÍCULO 1</w:t>
      </w:r>
      <w:r w:rsidR="00E6210E">
        <w:rPr>
          <w:rFonts w:ascii="Times New Roman" w:eastAsia="Times New Roman" w:hAnsi="Times New Roman" w:cs="Times New Roman"/>
          <w:b/>
          <w:sz w:val="24"/>
          <w:szCs w:val="24"/>
          <w:u w:val="single"/>
          <w:lang w:eastAsia="es-ES"/>
        </w:rPr>
        <w:t>2</w:t>
      </w:r>
      <w:r w:rsidRPr="0078630D">
        <w:rPr>
          <w:rFonts w:ascii="Times New Roman" w:eastAsia="Times New Roman" w:hAnsi="Times New Roman" w:cs="Times New Roman"/>
          <w:b/>
          <w:sz w:val="24"/>
          <w:szCs w:val="24"/>
          <w:u w:val="single"/>
          <w:lang w:eastAsia="es-ES"/>
        </w:rPr>
        <w:t>.-</w:t>
      </w:r>
      <w:r w:rsidRPr="0078630D">
        <w:rPr>
          <w:rFonts w:ascii="Times New Roman" w:eastAsia="Times New Roman" w:hAnsi="Times New Roman" w:cs="Times New Roman"/>
          <w:b/>
          <w:sz w:val="24"/>
          <w:szCs w:val="24"/>
          <w:lang w:eastAsia="es-ES"/>
        </w:rPr>
        <w:t xml:space="preserve"> APERTURA DE LAS OFERTAS</w:t>
      </w:r>
    </w:p>
    <w:p w:rsidR="004B7BBD" w:rsidRPr="004E3E7F" w:rsidRDefault="004B7BBD" w:rsidP="004B7BBD">
      <w:pPr>
        <w:spacing w:after="0"/>
        <w:ind w:right="-81"/>
        <w:jc w:val="both"/>
        <w:rPr>
          <w:rFonts w:ascii="Times New Roman" w:eastAsia="Times New Roman" w:hAnsi="Times New Roman" w:cs="Times New Roman"/>
          <w:b/>
          <w:sz w:val="24"/>
          <w:szCs w:val="24"/>
          <w:lang w:eastAsia="es-ES"/>
        </w:rPr>
      </w:pPr>
      <w:r w:rsidRPr="00652391">
        <w:rPr>
          <w:rFonts w:ascii="Times New Roman" w:hAnsi="Times New Roman" w:cs="Times New Roman"/>
          <w:sz w:val="24"/>
          <w:szCs w:val="24"/>
        </w:rPr>
        <w:t xml:space="preserve">El Acto de Apertura se llevará a cabo </w:t>
      </w:r>
      <w:r w:rsidRPr="00F610E8">
        <w:rPr>
          <w:rFonts w:ascii="Times New Roman" w:eastAsia="Times New Roman" w:hAnsi="Times New Roman" w:cs="Times New Roman"/>
          <w:sz w:val="24"/>
          <w:szCs w:val="24"/>
          <w:lang w:eastAsia="es-ES"/>
        </w:rPr>
        <w:t>en</w:t>
      </w:r>
      <w:r>
        <w:rPr>
          <w:rFonts w:ascii="Times New Roman" w:eastAsia="Times New Roman" w:hAnsi="Times New Roman" w:cs="Times New Roman"/>
          <w:sz w:val="24"/>
          <w:szCs w:val="24"/>
          <w:lang w:eastAsia="es-ES"/>
        </w:rPr>
        <w:t xml:space="preserve"> </w:t>
      </w:r>
      <w:r w:rsidR="001314AD">
        <w:rPr>
          <w:rFonts w:ascii="Times New Roman" w:eastAsia="Times New Roman" w:hAnsi="Times New Roman" w:cs="Times New Roman"/>
          <w:bCs/>
          <w:sz w:val="24"/>
          <w:szCs w:val="24"/>
          <w:lang w:val="es-ES" w:eastAsia="es-ES"/>
        </w:rPr>
        <w:t>el lugar, día y hora establecidos en la publicación del llamado en el portal web oficial de compras y contrataciones</w:t>
      </w:r>
      <w:r w:rsidRPr="00652391">
        <w:rPr>
          <w:rFonts w:ascii="Times New Roman" w:hAnsi="Times New Roman" w:cs="Times New Roman"/>
          <w:sz w:val="24"/>
          <w:szCs w:val="24"/>
        </w:rPr>
        <w:t xml:space="preserve"> </w:t>
      </w:r>
      <w:hyperlink r:id="rId13" w:history="1">
        <w:r w:rsidRPr="00652391">
          <w:rPr>
            <w:rStyle w:val="Hipervnculo"/>
            <w:rFonts w:ascii="Times New Roman" w:hAnsi="Times New Roman" w:cs="Times New Roman"/>
            <w:sz w:val="24"/>
            <w:szCs w:val="24"/>
          </w:rPr>
          <w:t>http://compraspúblicas.sanjuan.gob.ar</w:t>
        </w:r>
      </w:hyperlink>
      <w:r w:rsidRPr="00652391">
        <w:rPr>
          <w:rFonts w:ascii="Times New Roman" w:hAnsi="Times New Roman" w:cs="Times New Roman"/>
          <w:sz w:val="24"/>
          <w:szCs w:val="24"/>
        </w:rPr>
        <w:t xml:space="preserve"> en la sección licitaciones.sanjuan.gob.ar/.</w:t>
      </w:r>
    </w:p>
    <w:p w:rsidR="008E484A" w:rsidRPr="000E107E" w:rsidRDefault="008E484A" w:rsidP="008E484A">
      <w:pPr>
        <w:spacing w:after="0"/>
        <w:ind w:right="-28"/>
        <w:jc w:val="both"/>
        <w:rPr>
          <w:rFonts w:ascii="Times New Roman" w:hAnsi="Times New Roman" w:cs="Times New Roman"/>
          <w:b/>
          <w:sz w:val="24"/>
          <w:szCs w:val="24"/>
          <w:u w:val="single"/>
        </w:rPr>
      </w:pPr>
    </w:p>
    <w:p w:rsidR="000E55D9" w:rsidRDefault="000E55D9" w:rsidP="008E484A">
      <w:pPr>
        <w:spacing w:after="0"/>
        <w:ind w:right="-81"/>
        <w:jc w:val="both"/>
        <w:rPr>
          <w:rFonts w:ascii="Times New Roman" w:eastAsia="Times New Roman" w:hAnsi="Times New Roman" w:cs="Times New Roman"/>
          <w:b/>
          <w:sz w:val="24"/>
          <w:szCs w:val="24"/>
          <w:lang w:eastAsia="es-ES"/>
        </w:rPr>
      </w:pPr>
      <w:r w:rsidRPr="0078630D">
        <w:rPr>
          <w:rFonts w:ascii="Times New Roman" w:eastAsia="Times New Roman" w:hAnsi="Times New Roman" w:cs="Times New Roman"/>
          <w:b/>
          <w:sz w:val="24"/>
          <w:szCs w:val="24"/>
          <w:u w:val="single"/>
          <w:lang w:eastAsia="es-ES"/>
        </w:rPr>
        <w:t xml:space="preserve">ARTÍCULO </w:t>
      </w:r>
      <w:r w:rsidR="009217F9">
        <w:rPr>
          <w:rFonts w:ascii="Times New Roman" w:eastAsia="Times New Roman" w:hAnsi="Times New Roman" w:cs="Times New Roman"/>
          <w:b/>
          <w:sz w:val="24"/>
          <w:szCs w:val="24"/>
          <w:u w:val="single"/>
          <w:lang w:eastAsia="es-ES"/>
        </w:rPr>
        <w:t>13</w:t>
      </w:r>
      <w:r w:rsidRPr="0078630D">
        <w:rPr>
          <w:rFonts w:ascii="Times New Roman" w:eastAsia="Times New Roman" w:hAnsi="Times New Roman" w:cs="Times New Roman"/>
          <w:b/>
          <w:sz w:val="24"/>
          <w:szCs w:val="24"/>
          <w:u w:val="single"/>
          <w:lang w:eastAsia="es-ES"/>
        </w:rPr>
        <w:t>.-</w:t>
      </w:r>
      <w:r w:rsidRPr="0078630D">
        <w:rPr>
          <w:rFonts w:ascii="Times New Roman" w:eastAsia="Times New Roman" w:hAnsi="Times New Roman" w:cs="Times New Roman"/>
          <w:b/>
          <w:sz w:val="24"/>
          <w:szCs w:val="24"/>
          <w:lang w:eastAsia="es-ES"/>
        </w:rPr>
        <w:t xml:space="preserve"> MANTENIMIENTO DE OFERTA</w:t>
      </w:r>
    </w:p>
    <w:p w:rsidR="000E55D9" w:rsidRDefault="000E55D9" w:rsidP="008E484A">
      <w:pPr>
        <w:spacing w:after="0"/>
        <w:ind w:right="-81"/>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Los oferentes se obligan a mantener su oferta por el termino de </w:t>
      </w:r>
      <w:r w:rsidR="00981789">
        <w:rPr>
          <w:rFonts w:ascii="Times New Roman" w:eastAsia="Times New Roman" w:hAnsi="Times New Roman" w:cs="Times New Roman"/>
          <w:sz w:val="24"/>
          <w:szCs w:val="24"/>
          <w:lang w:eastAsia="es-ES"/>
        </w:rPr>
        <w:t>30 (treinta)</w:t>
      </w:r>
      <w:r>
        <w:rPr>
          <w:rFonts w:ascii="Times New Roman" w:eastAsia="Times New Roman" w:hAnsi="Times New Roman" w:cs="Times New Roman"/>
          <w:sz w:val="24"/>
          <w:szCs w:val="24"/>
          <w:lang w:eastAsia="es-ES"/>
        </w:rPr>
        <w:t xml:space="preserve"> días hábiles contados desde la fecha de apertura del proceso, quienes para mantenerla deben realizarlo por escrito y en forma expresa dentro del término de </w:t>
      </w:r>
      <w:r w:rsidR="00905088">
        <w:rPr>
          <w:rFonts w:ascii="Times New Roman" w:eastAsia="Times New Roman" w:hAnsi="Times New Roman" w:cs="Times New Roman"/>
          <w:sz w:val="24"/>
          <w:szCs w:val="24"/>
          <w:lang w:eastAsia="es-ES"/>
        </w:rPr>
        <w:t>0</w:t>
      </w:r>
      <w:r>
        <w:rPr>
          <w:rFonts w:ascii="Times New Roman" w:eastAsia="Times New Roman" w:hAnsi="Times New Roman" w:cs="Times New Roman"/>
          <w:sz w:val="24"/>
          <w:szCs w:val="24"/>
          <w:lang w:eastAsia="es-ES"/>
        </w:rPr>
        <w:t>2</w:t>
      </w:r>
      <w:r w:rsidR="00981789">
        <w:rPr>
          <w:rFonts w:ascii="Times New Roman" w:eastAsia="Times New Roman" w:hAnsi="Times New Roman" w:cs="Times New Roman"/>
          <w:sz w:val="24"/>
          <w:szCs w:val="24"/>
          <w:lang w:eastAsia="es-ES"/>
        </w:rPr>
        <w:t xml:space="preserve"> (dos) </w:t>
      </w:r>
      <w:r>
        <w:rPr>
          <w:rFonts w:ascii="Times New Roman" w:eastAsia="Times New Roman" w:hAnsi="Times New Roman" w:cs="Times New Roman"/>
          <w:sz w:val="24"/>
          <w:szCs w:val="24"/>
          <w:lang w:eastAsia="es-ES"/>
        </w:rPr>
        <w:t xml:space="preserve">días hábiles a contar desde la notificación en tal sentido la falta de presentación del mantenimiento de la oferta en el tiempo del término de la misma, importa la negativa a mantenerla, lo que conlleva a que se deje de ser considerado en el procedimiento de contratación. El desistimiento por parte del oferente de la oferta presentada, antes de la expiración del </w:t>
      </w:r>
      <w:r w:rsidR="008E484A">
        <w:rPr>
          <w:rFonts w:ascii="Times New Roman" w:eastAsia="Times New Roman" w:hAnsi="Times New Roman" w:cs="Times New Roman"/>
          <w:sz w:val="24"/>
          <w:szCs w:val="24"/>
          <w:lang w:eastAsia="es-ES"/>
        </w:rPr>
        <w:t>término</w:t>
      </w:r>
      <w:r>
        <w:rPr>
          <w:rFonts w:ascii="Times New Roman" w:eastAsia="Times New Roman" w:hAnsi="Times New Roman" w:cs="Times New Roman"/>
          <w:sz w:val="24"/>
          <w:szCs w:val="24"/>
          <w:lang w:eastAsia="es-ES"/>
        </w:rPr>
        <w:t xml:space="preserve"> de mantenimiento de la oferta, implica la perdida de la garantía constituida.  </w:t>
      </w:r>
    </w:p>
    <w:p w:rsidR="00B16174" w:rsidRPr="00652391" w:rsidRDefault="00B16174" w:rsidP="008E484A">
      <w:pPr>
        <w:spacing w:after="0"/>
        <w:ind w:right="-81"/>
        <w:jc w:val="both"/>
        <w:rPr>
          <w:rFonts w:ascii="Times New Roman" w:eastAsia="Times New Roman" w:hAnsi="Times New Roman" w:cs="Times New Roman"/>
          <w:sz w:val="24"/>
          <w:szCs w:val="24"/>
          <w:lang w:eastAsia="es-ES"/>
        </w:rPr>
      </w:pPr>
    </w:p>
    <w:p w:rsidR="000E55D9" w:rsidRDefault="000E55D9" w:rsidP="008E484A">
      <w:pPr>
        <w:spacing w:after="0"/>
        <w:ind w:right="-81"/>
        <w:jc w:val="both"/>
        <w:rPr>
          <w:rFonts w:ascii="Times New Roman" w:eastAsia="Times New Roman" w:hAnsi="Times New Roman" w:cs="Times New Roman"/>
          <w:b/>
          <w:sz w:val="24"/>
          <w:szCs w:val="24"/>
          <w:lang w:eastAsia="es-ES"/>
        </w:rPr>
      </w:pPr>
      <w:r w:rsidRPr="0078630D">
        <w:rPr>
          <w:rFonts w:ascii="Times New Roman" w:eastAsia="Times New Roman" w:hAnsi="Times New Roman" w:cs="Times New Roman"/>
          <w:b/>
          <w:sz w:val="24"/>
          <w:szCs w:val="24"/>
          <w:u w:val="single"/>
          <w:lang w:eastAsia="es-ES"/>
        </w:rPr>
        <w:t>ARTÍCULO 1</w:t>
      </w:r>
      <w:r w:rsidR="009217F9">
        <w:rPr>
          <w:rFonts w:ascii="Times New Roman" w:eastAsia="Times New Roman" w:hAnsi="Times New Roman" w:cs="Times New Roman"/>
          <w:b/>
          <w:sz w:val="24"/>
          <w:szCs w:val="24"/>
          <w:u w:val="single"/>
          <w:lang w:eastAsia="es-ES"/>
        </w:rPr>
        <w:t>4</w:t>
      </w:r>
      <w:r w:rsidRPr="0078630D">
        <w:rPr>
          <w:rFonts w:ascii="Times New Roman" w:eastAsia="Times New Roman" w:hAnsi="Times New Roman" w:cs="Times New Roman"/>
          <w:b/>
          <w:sz w:val="24"/>
          <w:szCs w:val="24"/>
          <w:u w:val="single"/>
          <w:lang w:eastAsia="es-ES"/>
        </w:rPr>
        <w:t>.-</w:t>
      </w:r>
      <w:r w:rsidRPr="0078630D">
        <w:rPr>
          <w:rFonts w:ascii="Times New Roman" w:eastAsia="Times New Roman" w:hAnsi="Times New Roman" w:cs="Times New Roman"/>
          <w:b/>
          <w:sz w:val="24"/>
          <w:szCs w:val="24"/>
          <w:lang w:eastAsia="es-ES"/>
        </w:rPr>
        <w:t xml:space="preserve"> LA </w:t>
      </w:r>
      <w:r w:rsidR="00981789" w:rsidRPr="0078630D">
        <w:rPr>
          <w:rFonts w:ascii="Times New Roman" w:eastAsia="Times New Roman" w:hAnsi="Times New Roman" w:cs="Times New Roman"/>
          <w:b/>
          <w:sz w:val="24"/>
          <w:szCs w:val="24"/>
          <w:lang w:eastAsia="es-ES"/>
        </w:rPr>
        <w:t>EVALUACIÓN</w:t>
      </w:r>
      <w:r w:rsidRPr="0078630D">
        <w:rPr>
          <w:rFonts w:ascii="Times New Roman" w:eastAsia="Times New Roman" w:hAnsi="Times New Roman" w:cs="Times New Roman"/>
          <w:b/>
          <w:sz w:val="24"/>
          <w:szCs w:val="24"/>
          <w:lang w:eastAsia="es-ES"/>
        </w:rPr>
        <w:t xml:space="preserve"> Y ADJUDICACION</w:t>
      </w:r>
    </w:p>
    <w:p w:rsidR="000E55D9" w:rsidRDefault="000E55D9" w:rsidP="008E484A">
      <w:pPr>
        <w:spacing w:after="0"/>
        <w:ind w:right="-81"/>
        <w:jc w:val="both"/>
        <w:rPr>
          <w:rFonts w:ascii="Times New Roman" w:eastAsia="Times New Roman" w:hAnsi="Times New Roman" w:cs="Times New Roman"/>
          <w:sz w:val="24"/>
          <w:szCs w:val="24"/>
          <w:lang w:eastAsia="es-ES"/>
        </w:rPr>
      </w:pPr>
      <w:r w:rsidRPr="0078630D">
        <w:rPr>
          <w:rFonts w:ascii="Times New Roman" w:eastAsia="Times New Roman" w:hAnsi="Times New Roman" w:cs="Times New Roman"/>
          <w:sz w:val="24"/>
          <w:szCs w:val="24"/>
          <w:lang w:eastAsia="es-ES"/>
        </w:rPr>
        <w:t>La adjudicación será por renglón, o por grupo de renglones, teniendo en consideración las ofertas más convenientes para el Organismo contratante, bajo criterio directamente vinculados al objeto del contrato tales como precio, la calidad del bien y/o servicio capacidad técnica, experiencia del oferente y demás condiciones de la oferta que constan en el pliego de especificaciones técnicas.</w:t>
      </w:r>
    </w:p>
    <w:p w:rsidR="008B5D1A" w:rsidRDefault="008B5D1A" w:rsidP="008E484A">
      <w:pPr>
        <w:spacing w:after="0"/>
        <w:ind w:right="-81"/>
        <w:jc w:val="both"/>
        <w:rPr>
          <w:rFonts w:ascii="Times New Roman" w:eastAsia="Times New Roman" w:hAnsi="Times New Roman" w:cs="Times New Roman"/>
          <w:sz w:val="24"/>
          <w:szCs w:val="24"/>
          <w:lang w:eastAsia="es-ES"/>
        </w:rPr>
      </w:pPr>
    </w:p>
    <w:p w:rsidR="009217F9" w:rsidRPr="00A90D80" w:rsidRDefault="00741168" w:rsidP="008E484A">
      <w:pPr>
        <w:spacing w:after="0"/>
        <w:ind w:right="-81"/>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u w:val="single"/>
          <w:lang w:eastAsia="es-ES"/>
        </w:rPr>
        <w:t>ARTÍCULO 15</w:t>
      </w:r>
      <w:r w:rsidR="009217F9" w:rsidRPr="00A90D80">
        <w:rPr>
          <w:rFonts w:ascii="Times New Roman" w:eastAsia="Times New Roman" w:hAnsi="Times New Roman" w:cs="Times New Roman"/>
          <w:b/>
          <w:sz w:val="24"/>
          <w:szCs w:val="24"/>
          <w:u w:val="single"/>
          <w:lang w:eastAsia="es-ES"/>
        </w:rPr>
        <w:t>.-</w:t>
      </w:r>
      <w:r w:rsidR="009217F9" w:rsidRPr="00A90D80">
        <w:rPr>
          <w:rFonts w:ascii="Times New Roman" w:eastAsia="Times New Roman" w:hAnsi="Times New Roman" w:cs="Times New Roman"/>
          <w:b/>
          <w:sz w:val="24"/>
          <w:szCs w:val="24"/>
          <w:lang w:eastAsia="es-ES"/>
        </w:rPr>
        <w:t xml:space="preserve"> PLAZO Y LUGAR DE </w:t>
      </w:r>
      <w:r w:rsidR="00F52E6B">
        <w:rPr>
          <w:rFonts w:ascii="Times New Roman" w:eastAsia="Times New Roman" w:hAnsi="Times New Roman" w:cs="Times New Roman"/>
          <w:b/>
          <w:sz w:val="24"/>
          <w:szCs w:val="24"/>
          <w:lang w:eastAsia="es-ES"/>
        </w:rPr>
        <w:t>ENTREGA DE LOS ELEMENTOS</w:t>
      </w:r>
    </w:p>
    <w:p w:rsidR="00AB4B7B" w:rsidRPr="00AB4B7B" w:rsidRDefault="00AB4B7B" w:rsidP="00AB4B7B">
      <w:pPr>
        <w:spacing w:after="0" w:line="240" w:lineRule="auto"/>
        <w:ind w:right="-81"/>
        <w:jc w:val="both"/>
        <w:rPr>
          <w:rFonts w:ascii="Times New Roman" w:eastAsia="Times New Roman" w:hAnsi="Times New Roman" w:cs="Times New Roman"/>
          <w:bCs/>
          <w:sz w:val="24"/>
          <w:szCs w:val="24"/>
          <w:lang w:val="es-ES"/>
        </w:rPr>
      </w:pPr>
      <w:r w:rsidRPr="00AB4B7B">
        <w:rPr>
          <w:rFonts w:ascii="Times New Roman" w:eastAsia="Times New Roman" w:hAnsi="Times New Roman" w:cs="Times New Roman"/>
          <w:bCs/>
          <w:sz w:val="24"/>
          <w:szCs w:val="24"/>
          <w:lang w:val="es-ES"/>
        </w:rPr>
        <w:t xml:space="preserve">El plazo de entrega de los bienes objeto de la presente Licitación Pública es de </w:t>
      </w:r>
      <w:r w:rsidR="00971AB7">
        <w:rPr>
          <w:rFonts w:ascii="Times New Roman" w:eastAsia="Times New Roman" w:hAnsi="Times New Roman" w:cs="Times New Roman"/>
          <w:bCs/>
          <w:sz w:val="24"/>
          <w:szCs w:val="24"/>
          <w:lang w:val="es-ES"/>
        </w:rPr>
        <w:t>10</w:t>
      </w:r>
      <w:r w:rsidRPr="00AB4B7B">
        <w:rPr>
          <w:rFonts w:ascii="Times New Roman" w:eastAsia="Times New Roman" w:hAnsi="Times New Roman" w:cs="Times New Roman"/>
          <w:bCs/>
          <w:sz w:val="24"/>
          <w:szCs w:val="24"/>
          <w:lang w:val="es-ES"/>
        </w:rPr>
        <w:t xml:space="preserve"> (</w:t>
      </w:r>
      <w:r w:rsidR="00971AB7">
        <w:rPr>
          <w:rFonts w:ascii="Times New Roman" w:eastAsia="Times New Roman" w:hAnsi="Times New Roman" w:cs="Times New Roman"/>
          <w:bCs/>
          <w:sz w:val="24"/>
          <w:szCs w:val="24"/>
          <w:lang w:val="es-ES"/>
        </w:rPr>
        <w:t>diez</w:t>
      </w:r>
      <w:r w:rsidRPr="00AB4B7B">
        <w:rPr>
          <w:rFonts w:ascii="Times New Roman" w:eastAsia="Times New Roman" w:hAnsi="Times New Roman" w:cs="Times New Roman"/>
          <w:bCs/>
          <w:sz w:val="24"/>
          <w:szCs w:val="24"/>
          <w:lang w:val="es-ES"/>
        </w:rPr>
        <w:t xml:space="preserve">) días hábiles, </w:t>
      </w:r>
      <w:r w:rsidRPr="00AB4B7B">
        <w:rPr>
          <w:rFonts w:ascii="Times New Roman" w:eastAsia="Times New Roman" w:hAnsi="Times New Roman" w:cs="Times New Roman"/>
          <w:bCs/>
          <w:sz w:val="24"/>
          <w:szCs w:val="24"/>
        </w:rPr>
        <w:t>contados a partir de la notificación fehaciente de su adjudicación.</w:t>
      </w:r>
      <w:r w:rsidRPr="00AB4B7B">
        <w:rPr>
          <w:rFonts w:ascii="Times New Roman" w:eastAsia="Times New Roman" w:hAnsi="Times New Roman" w:cs="Times New Roman"/>
          <w:bCs/>
          <w:sz w:val="24"/>
          <w:szCs w:val="24"/>
          <w:lang w:val="es-ES"/>
        </w:rPr>
        <w:t xml:space="preserve"> De acuerdo a lo establecido en el Artículo 23° del Pliego Único de Bases y Condiciones Generales. En caso de no indicar en la oferta “Plazo de Entrega”, será considerado para su propuesta el establecido por la administración en </w:t>
      </w:r>
      <w:r w:rsidR="00971AB7" w:rsidRPr="00AB4B7B">
        <w:rPr>
          <w:rFonts w:ascii="Times New Roman" w:eastAsia="Times New Roman" w:hAnsi="Times New Roman" w:cs="Times New Roman"/>
          <w:bCs/>
          <w:sz w:val="24"/>
          <w:szCs w:val="24"/>
          <w:lang w:val="es-ES"/>
        </w:rPr>
        <w:t>este</w:t>
      </w:r>
      <w:r w:rsidRPr="00AB4B7B">
        <w:rPr>
          <w:rFonts w:ascii="Times New Roman" w:eastAsia="Times New Roman" w:hAnsi="Times New Roman" w:cs="Times New Roman"/>
          <w:bCs/>
          <w:sz w:val="24"/>
          <w:szCs w:val="24"/>
          <w:lang w:val="es-ES"/>
        </w:rPr>
        <w:t xml:space="preserve"> Artículo.</w:t>
      </w:r>
    </w:p>
    <w:p w:rsidR="00AB4B7B" w:rsidRPr="00AB4B7B" w:rsidRDefault="00AB4B7B" w:rsidP="00AB4B7B">
      <w:pPr>
        <w:spacing w:after="0" w:line="240" w:lineRule="auto"/>
        <w:ind w:right="-81"/>
        <w:jc w:val="both"/>
        <w:rPr>
          <w:rFonts w:ascii="Times New Roman" w:eastAsia="Times New Roman" w:hAnsi="Times New Roman" w:cs="Times New Roman"/>
          <w:bCs/>
          <w:sz w:val="24"/>
          <w:szCs w:val="24"/>
          <w:lang w:val="es-ES"/>
        </w:rPr>
      </w:pPr>
      <w:r w:rsidRPr="00AB4B7B">
        <w:rPr>
          <w:rFonts w:ascii="Times New Roman" w:eastAsia="Times New Roman" w:hAnsi="Times New Roman" w:cs="Times New Roman"/>
          <w:bCs/>
          <w:sz w:val="24"/>
          <w:szCs w:val="24"/>
          <w:u w:val="single"/>
          <w:lang w:val="es-ES"/>
        </w:rPr>
        <w:t>Lugar de entrega de elementos adjudicados</w:t>
      </w:r>
      <w:r w:rsidRPr="00AB4B7B">
        <w:rPr>
          <w:rFonts w:ascii="Times New Roman" w:eastAsia="Times New Roman" w:hAnsi="Times New Roman" w:cs="Times New Roman"/>
          <w:bCs/>
          <w:sz w:val="24"/>
          <w:szCs w:val="24"/>
          <w:lang w:val="es-ES"/>
        </w:rPr>
        <w:t xml:space="preserve">: </w:t>
      </w:r>
      <w:r w:rsidR="00971AB7">
        <w:rPr>
          <w:rFonts w:ascii="Times New Roman" w:eastAsia="Times New Roman" w:hAnsi="Times New Roman" w:cs="Times New Roman"/>
          <w:bCs/>
          <w:sz w:val="24"/>
          <w:szCs w:val="24"/>
          <w:lang w:val="es-ES"/>
        </w:rPr>
        <w:t>Depósito de División Intendencia D-4 de la Policía de San Juan</w:t>
      </w:r>
      <w:r w:rsidRPr="00AB4B7B">
        <w:rPr>
          <w:rFonts w:ascii="Times New Roman" w:eastAsia="Times New Roman" w:hAnsi="Times New Roman" w:cs="Times New Roman"/>
          <w:bCs/>
          <w:sz w:val="24"/>
          <w:szCs w:val="24"/>
          <w:lang w:val="es-ES"/>
        </w:rPr>
        <w:t xml:space="preserve">, </w:t>
      </w:r>
      <w:r w:rsidRPr="00AB4B7B">
        <w:rPr>
          <w:rFonts w:ascii="Times New Roman" w:eastAsia="Times New Roman" w:hAnsi="Times New Roman" w:cs="Times New Roman"/>
          <w:bCs/>
          <w:sz w:val="24"/>
          <w:szCs w:val="24"/>
        </w:rPr>
        <w:t xml:space="preserve">sito en </w:t>
      </w:r>
      <w:r w:rsidR="00971AB7">
        <w:rPr>
          <w:rFonts w:ascii="Times New Roman" w:eastAsia="Times New Roman" w:hAnsi="Times New Roman" w:cs="Times New Roman"/>
          <w:bCs/>
          <w:sz w:val="24"/>
          <w:szCs w:val="24"/>
        </w:rPr>
        <w:t>Calle General Mosconi 4520 (sur) antes de calle 5 – Rawson – San Juan</w:t>
      </w:r>
      <w:r w:rsidRPr="00AB4B7B">
        <w:rPr>
          <w:rFonts w:ascii="Times New Roman" w:eastAsia="Times New Roman" w:hAnsi="Times New Roman" w:cs="Times New Roman"/>
          <w:bCs/>
          <w:sz w:val="24"/>
          <w:szCs w:val="24"/>
          <w:lang w:val="es-ES"/>
        </w:rPr>
        <w:t>. Teléfono: 42969</w:t>
      </w:r>
      <w:r w:rsidR="00971AB7">
        <w:rPr>
          <w:rFonts w:ascii="Times New Roman" w:eastAsia="Times New Roman" w:hAnsi="Times New Roman" w:cs="Times New Roman"/>
          <w:bCs/>
          <w:sz w:val="24"/>
          <w:szCs w:val="24"/>
          <w:lang w:val="es-ES"/>
        </w:rPr>
        <w:t>44</w:t>
      </w:r>
      <w:r w:rsidRPr="00AB4B7B">
        <w:rPr>
          <w:rFonts w:ascii="Times New Roman" w:eastAsia="Times New Roman" w:hAnsi="Times New Roman" w:cs="Times New Roman"/>
          <w:bCs/>
          <w:sz w:val="24"/>
          <w:szCs w:val="24"/>
          <w:lang w:val="es-ES"/>
        </w:rPr>
        <w:t>.</w:t>
      </w:r>
    </w:p>
    <w:p w:rsidR="009217F9" w:rsidRDefault="009217F9" w:rsidP="008E484A">
      <w:pPr>
        <w:widowControl w:val="0"/>
        <w:autoSpaceDE w:val="0"/>
        <w:autoSpaceDN w:val="0"/>
        <w:spacing w:after="0" w:line="240" w:lineRule="auto"/>
        <w:jc w:val="both"/>
        <w:rPr>
          <w:rFonts w:ascii="Times New Roman" w:eastAsia="Times New Roman" w:hAnsi="Times New Roman" w:cs="Times New Roman"/>
          <w:b/>
          <w:sz w:val="24"/>
          <w:szCs w:val="24"/>
          <w:u w:val="single"/>
          <w:lang w:val="es-ES" w:eastAsia="es-ES"/>
        </w:rPr>
      </w:pPr>
    </w:p>
    <w:p w:rsidR="000E55D9" w:rsidRDefault="000E55D9" w:rsidP="008E484A">
      <w:pPr>
        <w:widowControl w:val="0"/>
        <w:autoSpaceDE w:val="0"/>
        <w:autoSpaceDN w:val="0"/>
        <w:spacing w:after="0" w:line="240" w:lineRule="auto"/>
        <w:jc w:val="both"/>
        <w:rPr>
          <w:rFonts w:ascii="Times New Roman" w:eastAsia="Times New Roman" w:hAnsi="Times New Roman" w:cs="Times New Roman"/>
          <w:b/>
          <w:sz w:val="24"/>
          <w:szCs w:val="24"/>
          <w:lang w:val="es-ES" w:eastAsia="es-ES"/>
        </w:rPr>
      </w:pPr>
      <w:r w:rsidRPr="0065290E">
        <w:rPr>
          <w:rFonts w:ascii="Times New Roman" w:eastAsia="Times New Roman" w:hAnsi="Times New Roman" w:cs="Times New Roman"/>
          <w:b/>
          <w:sz w:val="24"/>
          <w:szCs w:val="24"/>
          <w:u w:val="single"/>
          <w:lang w:val="es-ES" w:eastAsia="es-ES"/>
        </w:rPr>
        <w:t>AR</w:t>
      </w:r>
      <w:r w:rsidR="00691376">
        <w:rPr>
          <w:rFonts w:ascii="Times New Roman" w:eastAsia="Times New Roman" w:hAnsi="Times New Roman" w:cs="Times New Roman"/>
          <w:b/>
          <w:sz w:val="24"/>
          <w:szCs w:val="24"/>
          <w:u w:val="single"/>
          <w:lang w:val="es-ES" w:eastAsia="es-ES"/>
        </w:rPr>
        <w:t>T</w:t>
      </w:r>
      <w:r w:rsidRPr="0065290E">
        <w:rPr>
          <w:rFonts w:ascii="Times New Roman" w:eastAsia="Times New Roman" w:hAnsi="Times New Roman" w:cs="Times New Roman"/>
          <w:b/>
          <w:sz w:val="24"/>
          <w:szCs w:val="24"/>
          <w:u w:val="single"/>
          <w:lang w:val="es-ES" w:eastAsia="es-ES"/>
        </w:rPr>
        <w:t>ICULO 1</w:t>
      </w:r>
      <w:r w:rsidR="00C01A3F">
        <w:rPr>
          <w:rFonts w:ascii="Times New Roman" w:eastAsia="Times New Roman" w:hAnsi="Times New Roman" w:cs="Times New Roman"/>
          <w:b/>
          <w:sz w:val="24"/>
          <w:szCs w:val="24"/>
          <w:u w:val="single"/>
          <w:lang w:val="es-ES" w:eastAsia="es-ES"/>
        </w:rPr>
        <w:t>6</w:t>
      </w:r>
      <w:r w:rsidRPr="0065290E">
        <w:rPr>
          <w:rFonts w:ascii="Times New Roman" w:eastAsia="Times New Roman" w:hAnsi="Times New Roman" w:cs="Times New Roman"/>
          <w:b/>
          <w:sz w:val="24"/>
          <w:szCs w:val="24"/>
          <w:u w:val="single"/>
          <w:lang w:val="es-ES" w:eastAsia="es-ES"/>
        </w:rPr>
        <w:t>.-</w:t>
      </w:r>
      <w:r w:rsidRPr="0065290E">
        <w:rPr>
          <w:rFonts w:ascii="Times New Roman" w:eastAsia="Times New Roman" w:hAnsi="Times New Roman" w:cs="Times New Roman"/>
          <w:b/>
          <w:sz w:val="24"/>
          <w:szCs w:val="24"/>
          <w:lang w:val="es-ES" w:eastAsia="es-ES"/>
        </w:rPr>
        <w:t xml:space="preserve"> FORMA DE PAGO</w:t>
      </w:r>
    </w:p>
    <w:p w:rsidR="00F52E6B" w:rsidRDefault="00F52E6B" w:rsidP="00F52E6B">
      <w:pPr>
        <w:spacing w:after="0"/>
        <w:ind w:right="-28"/>
        <w:jc w:val="both"/>
        <w:rPr>
          <w:rFonts w:ascii="Times New Roman" w:hAnsi="Times New Roman" w:cs="Times New Roman"/>
          <w:sz w:val="24"/>
          <w:szCs w:val="24"/>
          <w:lang w:val="es-ES"/>
        </w:rPr>
      </w:pPr>
      <w:r>
        <w:rPr>
          <w:rFonts w:ascii="Times New Roman" w:hAnsi="Times New Roman" w:cs="Times New Roman"/>
          <w:sz w:val="24"/>
          <w:szCs w:val="24"/>
          <w:lang w:val="es-ES"/>
        </w:rPr>
        <w:t>Única factura por la entrega total de elementos</w:t>
      </w:r>
      <w:r w:rsidR="00971AB7">
        <w:rPr>
          <w:rFonts w:ascii="Times New Roman" w:hAnsi="Times New Roman" w:cs="Times New Roman"/>
          <w:sz w:val="24"/>
          <w:szCs w:val="24"/>
          <w:lang w:val="es-ES"/>
        </w:rPr>
        <w:t xml:space="preserve"> adjudicados</w:t>
      </w:r>
      <w:r>
        <w:rPr>
          <w:rFonts w:ascii="Times New Roman" w:hAnsi="Times New Roman" w:cs="Times New Roman"/>
          <w:sz w:val="24"/>
          <w:szCs w:val="24"/>
          <w:lang w:val="es-ES"/>
        </w:rPr>
        <w:t>.</w:t>
      </w:r>
    </w:p>
    <w:p w:rsidR="0065348C" w:rsidRDefault="0065348C" w:rsidP="0065348C">
      <w:pPr>
        <w:spacing w:after="0"/>
        <w:ind w:right="-28"/>
        <w:jc w:val="both"/>
        <w:rPr>
          <w:rFonts w:ascii="Times New Roman" w:eastAsia="Times New Roman" w:hAnsi="Times New Roman" w:cs="Times New Roman"/>
          <w:b/>
          <w:sz w:val="24"/>
          <w:szCs w:val="24"/>
          <w:u w:val="single"/>
          <w:lang w:eastAsia="es-ES"/>
        </w:rPr>
      </w:pPr>
    </w:p>
    <w:p w:rsidR="000E55D9" w:rsidRPr="0078630D" w:rsidRDefault="000E55D9" w:rsidP="008E484A">
      <w:pPr>
        <w:spacing w:after="0"/>
        <w:ind w:right="-81"/>
        <w:jc w:val="both"/>
        <w:rPr>
          <w:rFonts w:ascii="Times New Roman" w:eastAsia="Times New Roman" w:hAnsi="Times New Roman" w:cs="Times New Roman"/>
          <w:b/>
          <w:sz w:val="24"/>
          <w:szCs w:val="24"/>
          <w:lang w:eastAsia="es-ES"/>
        </w:rPr>
      </w:pPr>
      <w:r w:rsidRPr="0078630D">
        <w:rPr>
          <w:rFonts w:ascii="Times New Roman" w:eastAsia="Times New Roman" w:hAnsi="Times New Roman" w:cs="Times New Roman"/>
          <w:b/>
          <w:sz w:val="24"/>
          <w:szCs w:val="24"/>
          <w:u w:val="single"/>
          <w:lang w:eastAsia="es-ES"/>
        </w:rPr>
        <w:t>ARTÍCULO 1</w:t>
      </w:r>
      <w:r w:rsidR="00C01A3F">
        <w:rPr>
          <w:rFonts w:ascii="Times New Roman" w:eastAsia="Times New Roman" w:hAnsi="Times New Roman" w:cs="Times New Roman"/>
          <w:b/>
          <w:sz w:val="24"/>
          <w:szCs w:val="24"/>
          <w:u w:val="single"/>
          <w:lang w:eastAsia="es-ES"/>
        </w:rPr>
        <w:t>7</w:t>
      </w:r>
      <w:r w:rsidRPr="0078630D">
        <w:rPr>
          <w:rFonts w:ascii="Times New Roman" w:eastAsia="Times New Roman" w:hAnsi="Times New Roman" w:cs="Times New Roman"/>
          <w:b/>
          <w:sz w:val="24"/>
          <w:szCs w:val="24"/>
          <w:u w:val="single"/>
          <w:lang w:eastAsia="es-ES"/>
        </w:rPr>
        <w:t>.-</w:t>
      </w:r>
      <w:r w:rsidRPr="0078630D">
        <w:rPr>
          <w:rFonts w:ascii="Times New Roman" w:eastAsia="Times New Roman" w:hAnsi="Times New Roman" w:cs="Times New Roman"/>
          <w:b/>
          <w:sz w:val="24"/>
          <w:szCs w:val="24"/>
          <w:lang w:eastAsia="es-ES"/>
        </w:rPr>
        <w:t xml:space="preserve"> </w:t>
      </w:r>
      <w:r w:rsidR="00691376" w:rsidRPr="0078630D">
        <w:rPr>
          <w:rFonts w:ascii="Times New Roman" w:eastAsia="Times New Roman" w:hAnsi="Times New Roman" w:cs="Times New Roman"/>
          <w:b/>
          <w:sz w:val="24"/>
          <w:szCs w:val="24"/>
          <w:lang w:eastAsia="es-ES"/>
        </w:rPr>
        <w:t>FACTURACIÓN</w:t>
      </w:r>
    </w:p>
    <w:p w:rsidR="000E55D9" w:rsidRPr="0065290E" w:rsidRDefault="000E55D9" w:rsidP="008E484A">
      <w:pPr>
        <w:pStyle w:val="Textoindependiente"/>
        <w:spacing w:after="0"/>
        <w:jc w:val="both"/>
        <w:rPr>
          <w:rFonts w:ascii="Times New Roman" w:eastAsia="Times New Roman" w:hAnsi="Times New Roman" w:cs="Times New Roman"/>
          <w:sz w:val="24"/>
          <w:szCs w:val="24"/>
          <w:lang w:val="es-ES" w:eastAsia="es-ES"/>
        </w:rPr>
      </w:pPr>
      <w:r w:rsidRPr="0065290E">
        <w:rPr>
          <w:rFonts w:ascii="Times New Roman" w:eastAsia="Times New Roman" w:hAnsi="Times New Roman" w:cs="Times New Roman"/>
          <w:sz w:val="24"/>
          <w:szCs w:val="24"/>
          <w:lang w:val="es-ES" w:eastAsia="es-ES"/>
        </w:rPr>
        <w:t>La factura</w:t>
      </w:r>
      <w:r w:rsidR="00BC2DC3">
        <w:rPr>
          <w:rFonts w:ascii="Times New Roman" w:eastAsia="Times New Roman" w:hAnsi="Times New Roman" w:cs="Times New Roman"/>
          <w:sz w:val="24"/>
          <w:szCs w:val="24"/>
          <w:lang w:val="es-ES" w:eastAsia="es-ES"/>
        </w:rPr>
        <w:t xml:space="preserve"> y remito</w:t>
      </w:r>
      <w:r w:rsidRPr="0065290E">
        <w:rPr>
          <w:rFonts w:ascii="Times New Roman" w:eastAsia="Times New Roman" w:hAnsi="Times New Roman" w:cs="Times New Roman"/>
          <w:sz w:val="24"/>
          <w:szCs w:val="24"/>
          <w:lang w:val="es-ES" w:eastAsia="es-ES"/>
        </w:rPr>
        <w:t xml:space="preserve"> </w:t>
      </w:r>
      <w:r w:rsidR="00BC2DC3" w:rsidRPr="0065290E">
        <w:rPr>
          <w:rFonts w:ascii="Times New Roman" w:eastAsia="Times New Roman" w:hAnsi="Times New Roman" w:cs="Times New Roman"/>
          <w:sz w:val="24"/>
          <w:szCs w:val="24"/>
          <w:lang w:val="es-ES" w:eastAsia="es-ES"/>
        </w:rPr>
        <w:t>debe</w:t>
      </w:r>
      <w:r w:rsidR="00BC2DC3">
        <w:rPr>
          <w:rFonts w:ascii="Times New Roman" w:eastAsia="Times New Roman" w:hAnsi="Times New Roman" w:cs="Times New Roman"/>
          <w:sz w:val="24"/>
          <w:szCs w:val="24"/>
          <w:lang w:val="es-ES" w:eastAsia="es-ES"/>
        </w:rPr>
        <w:t>rán ser emitidos</w:t>
      </w:r>
      <w:r w:rsidRPr="0065290E">
        <w:rPr>
          <w:rFonts w:ascii="Times New Roman" w:eastAsia="Times New Roman" w:hAnsi="Times New Roman" w:cs="Times New Roman"/>
          <w:sz w:val="24"/>
          <w:szCs w:val="24"/>
          <w:lang w:val="es-ES" w:eastAsia="es-ES"/>
        </w:rPr>
        <w:t xml:space="preserve"> a favor de GOBIERNO DE LA PROVINCIA DE SAN JUAN CUIT Nº 30999015162.</w:t>
      </w:r>
    </w:p>
    <w:p w:rsidR="000E55D9" w:rsidRPr="0065290E" w:rsidRDefault="000E55D9"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r w:rsidRPr="0065290E">
        <w:rPr>
          <w:rFonts w:ascii="Times New Roman" w:eastAsia="Times New Roman" w:hAnsi="Times New Roman" w:cs="Times New Roman"/>
          <w:sz w:val="24"/>
          <w:szCs w:val="24"/>
          <w:lang w:val="es-ES" w:eastAsia="es-ES"/>
        </w:rPr>
        <w:t>Para el pago además de la presentación de la facturación debe adjuntar:</w:t>
      </w:r>
    </w:p>
    <w:p w:rsidR="000E55D9" w:rsidRPr="0065290E" w:rsidRDefault="000E55D9"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r w:rsidRPr="0065290E">
        <w:rPr>
          <w:rFonts w:ascii="Times New Roman" w:eastAsia="Times New Roman" w:hAnsi="Times New Roman" w:cs="Times New Roman"/>
          <w:sz w:val="24"/>
          <w:szCs w:val="24"/>
          <w:lang w:val="es-ES" w:eastAsia="es-ES"/>
        </w:rPr>
        <w:t xml:space="preserve">a) </w:t>
      </w:r>
      <w:r w:rsidR="007451D6">
        <w:rPr>
          <w:rFonts w:ascii="Times New Roman" w:eastAsia="Times New Roman" w:hAnsi="Times New Roman" w:cs="Times New Roman"/>
          <w:sz w:val="24"/>
          <w:szCs w:val="24"/>
          <w:lang w:val="es-ES" w:eastAsia="es-ES"/>
        </w:rPr>
        <w:t>C</w:t>
      </w:r>
      <w:r w:rsidRPr="0065290E">
        <w:rPr>
          <w:rFonts w:ascii="Times New Roman" w:eastAsia="Times New Roman" w:hAnsi="Times New Roman" w:cs="Times New Roman"/>
          <w:sz w:val="24"/>
          <w:szCs w:val="24"/>
          <w:lang w:val="es-ES" w:eastAsia="es-ES"/>
        </w:rPr>
        <w:t>umplimiento Fiscal emitido por DGR de la provincia de San Juan, vigente a la fecha de presentación de la factura.</w:t>
      </w:r>
    </w:p>
    <w:p w:rsidR="000E55D9" w:rsidRPr="0065290E" w:rsidRDefault="000E55D9"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r w:rsidRPr="0065290E">
        <w:rPr>
          <w:rFonts w:ascii="Times New Roman" w:eastAsia="Times New Roman" w:hAnsi="Times New Roman" w:cs="Times New Roman"/>
          <w:sz w:val="24"/>
          <w:szCs w:val="24"/>
          <w:lang w:val="es-ES" w:eastAsia="es-ES"/>
        </w:rPr>
        <w:t xml:space="preserve">b) </w:t>
      </w:r>
      <w:r w:rsidR="007451D6">
        <w:rPr>
          <w:rFonts w:ascii="Times New Roman" w:eastAsia="Times New Roman" w:hAnsi="Times New Roman" w:cs="Times New Roman"/>
          <w:sz w:val="24"/>
          <w:szCs w:val="24"/>
          <w:lang w:val="es-ES" w:eastAsia="es-ES"/>
        </w:rPr>
        <w:t>C</w:t>
      </w:r>
      <w:r w:rsidRPr="0065290E">
        <w:rPr>
          <w:rFonts w:ascii="Times New Roman" w:eastAsia="Times New Roman" w:hAnsi="Times New Roman" w:cs="Times New Roman"/>
          <w:sz w:val="24"/>
          <w:szCs w:val="24"/>
          <w:lang w:val="es-ES" w:eastAsia="es-ES"/>
        </w:rPr>
        <w:t>onstatación de comprobantes con CAE.</w:t>
      </w:r>
    </w:p>
    <w:p w:rsidR="009346E7" w:rsidRDefault="000E55D9"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r w:rsidRPr="0065290E">
        <w:rPr>
          <w:rFonts w:ascii="Times New Roman" w:eastAsia="Times New Roman" w:hAnsi="Times New Roman" w:cs="Times New Roman"/>
          <w:sz w:val="24"/>
          <w:szCs w:val="24"/>
          <w:lang w:val="es-ES" w:eastAsia="es-ES"/>
        </w:rPr>
        <w:t>c)</w:t>
      </w:r>
      <w:r w:rsidR="00E66C89">
        <w:rPr>
          <w:rFonts w:ascii="Times New Roman" w:eastAsia="Times New Roman" w:hAnsi="Times New Roman" w:cs="Times New Roman"/>
          <w:sz w:val="24"/>
          <w:szCs w:val="24"/>
          <w:lang w:val="es-ES" w:eastAsia="es-ES"/>
        </w:rPr>
        <w:t xml:space="preserve"> Remito en caso de corresponder</w:t>
      </w:r>
      <w:r w:rsidRPr="0065290E">
        <w:rPr>
          <w:rFonts w:ascii="Times New Roman" w:eastAsia="Times New Roman" w:hAnsi="Times New Roman" w:cs="Times New Roman"/>
          <w:sz w:val="24"/>
          <w:szCs w:val="24"/>
          <w:lang w:val="es-ES" w:eastAsia="es-ES"/>
        </w:rPr>
        <w:t xml:space="preserve"> con CAI vigente.</w:t>
      </w:r>
      <w:bookmarkStart w:id="0" w:name="_GoBack"/>
      <w:bookmarkEnd w:id="0"/>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rPr>
          <w:rFonts w:ascii="Times New Roman" w:eastAsia="Times New Roman" w:hAnsi="Times New Roman" w:cs="Times New Roman"/>
          <w:sz w:val="24"/>
          <w:szCs w:val="24"/>
          <w:lang w:val="es-ES" w:eastAsia="es-ES"/>
        </w:rPr>
      </w:pPr>
    </w:p>
    <w:p w:rsidR="00E975FD" w:rsidRDefault="00E975FD" w:rsidP="008E484A">
      <w:pPr>
        <w:widowControl w:val="0"/>
        <w:autoSpaceDE w:val="0"/>
        <w:autoSpaceDN w:val="0"/>
        <w:spacing w:after="0" w:line="240" w:lineRule="auto"/>
        <w:jc w:val="both"/>
      </w:pPr>
    </w:p>
    <w:p w:rsidR="00E975FD" w:rsidRDefault="00E975FD" w:rsidP="008E484A">
      <w:pPr>
        <w:widowControl w:val="0"/>
        <w:autoSpaceDE w:val="0"/>
        <w:autoSpaceDN w:val="0"/>
        <w:spacing w:after="0" w:line="240" w:lineRule="auto"/>
        <w:jc w:val="both"/>
      </w:pPr>
    </w:p>
    <w:p w:rsidR="00E975FD" w:rsidRDefault="00E975FD" w:rsidP="008E484A">
      <w:pPr>
        <w:widowControl w:val="0"/>
        <w:autoSpaceDE w:val="0"/>
        <w:autoSpaceDN w:val="0"/>
        <w:spacing w:after="0" w:line="240" w:lineRule="auto"/>
        <w:jc w:val="both"/>
      </w:pPr>
    </w:p>
    <w:p w:rsidR="00E975FD" w:rsidRDefault="00E975FD" w:rsidP="008E484A">
      <w:pPr>
        <w:widowControl w:val="0"/>
        <w:autoSpaceDE w:val="0"/>
        <w:autoSpaceDN w:val="0"/>
        <w:spacing w:after="0" w:line="240" w:lineRule="auto"/>
        <w:jc w:val="both"/>
      </w:pPr>
    </w:p>
    <w:p w:rsidR="00A96B79" w:rsidRDefault="007451D6" w:rsidP="007451D6">
      <w:pPr>
        <w:spacing w:after="160" w:line="259" w:lineRule="auto"/>
      </w:pPr>
      <w:r>
        <w:br w:type="page"/>
      </w:r>
    </w:p>
    <w:p w:rsidR="00E975FD" w:rsidRDefault="00E975FD" w:rsidP="008E484A">
      <w:pPr>
        <w:widowControl w:val="0"/>
        <w:autoSpaceDE w:val="0"/>
        <w:autoSpaceDN w:val="0"/>
        <w:spacing w:after="0" w:line="240" w:lineRule="auto"/>
        <w:jc w:val="both"/>
      </w:pPr>
    </w:p>
    <w:p w:rsidR="0065348C" w:rsidRPr="0065348C" w:rsidRDefault="0065348C" w:rsidP="0065348C">
      <w:pPr>
        <w:pStyle w:val="Ttulo8"/>
        <w:rPr>
          <w:lang w:eastAsia="es-ES"/>
        </w:rPr>
      </w:pPr>
      <w:r w:rsidRPr="0065348C">
        <w:t>ANEXO II</w:t>
      </w:r>
    </w:p>
    <w:p w:rsidR="0065348C" w:rsidRPr="0065348C" w:rsidRDefault="0065348C" w:rsidP="0065348C">
      <w:pPr>
        <w:keepNext/>
        <w:spacing w:after="0" w:line="240" w:lineRule="auto"/>
        <w:ind w:right="-166"/>
        <w:jc w:val="center"/>
        <w:outlineLvl w:val="2"/>
        <w:rPr>
          <w:rFonts w:ascii="Times New Roman" w:eastAsia="Times New Roman" w:hAnsi="Times New Roman" w:cs="Times New Roman"/>
          <w:b/>
          <w:bCs/>
          <w:sz w:val="24"/>
          <w:szCs w:val="24"/>
          <w:u w:val="single"/>
          <w:lang w:val="es-ES" w:eastAsia="es-ES"/>
        </w:rPr>
      </w:pPr>
      <w:r w:rsidRPr="0065348C">
        <w:rPr>
          <w:rFonts w:ascii="Times New Roman" w:eastAsia="Times New Roman" w:hAnsi="Times New Roman" w:cs="Times New Roman"/>
          <w:b/>
          <w:bCs/>
          <w:sz w:val="24"/>
          <w:szCs w:val="24"/>
          <w:u w:val="single"/>
          <w:lang w:val="es-ES" w:eastAsia="es-ES"/>
        </w:rPr>
        <w:t>PLANILLA DE ESPECIFICACIONES TÉCNICAS</w:t>
      </w:r>
    </w:p>
    <w:p w:rsidR="0065348C" w:rsidRPr="0065348C" w:rsidRDefault="0065348C" w:rsidP="0065348C">
      <w:pPr>
        <w:widowControl w:val="0"/>
        <w:autoSpaceDE w:val="0"/>
        <w:autoSpaceDN w:val="0"/>
        <w:spacing w:after="0" w:line="240" w:lineRule="auto"/>
        <w:ind w:right="-166"/>
        <w:rPr>
          <w:rFonts w:ascii="Times New Roman" w:eastAsia="Times New Roman" w:hAnsi="Times New Roman" w:cs="Times New Roman"/>
          <w:sz w:val="24"/>
          <w:szCs w:val="24"/>
          <w:lang w:val="es-ES" w:eastAsia="es-ES"/>
        </w:rPr>
      </w:pPr>
    </w:p>
    <w:tbl>
      <w:tblPr>
        <w:tblStyle w:val="Tablaconcuadrcula"/>
        <w:tblpPr w:leftFromText="141" w:rightFromText="141" w:vertAnchor="text" w:horzAnchor="page" w:tblpX="1218" w:tblpY="341"/>
        <w:tblW w:w="10619" w:type="dxa"/>
        <w:tblLayout w:type="fixed"/>
        <w:tblLook w:val="04A0" w:firstRow="1" w:lastRow="0" w:firstColumn="1" w:lastColumn="0" w:noHBand="0" w:noVBand="1"/>
      </w:tblPr>
      <w:tblGrid>
        <w:gridCol w:w="959"/>
        <w:gridCol w:w="782"/>
        <w:gridCol w:w="6022"/>
        <w:gridCol w:w="850"/>
        <w:gridCol w:w="16"/>
        <w:gridCol w:w="977"/>
        <w:gridCol w:w="16"/>
        <w:gridCol w:w="692"/>
        <w:gridCol w:w="16"/>
        <w:gridCol w:w="273"/>
        <w:gridCol w:w="16"/>
      </w:tblGrid>
      <w:tr w:rsidR="002B758C" w:rsidRPr="0065348C" w:rsidTr="00524494">
        <w:trPr>
          <w:gridAfter w:val="1"/>
          <w:wAfter w:w="16" w:type="dxa"/>
          <w:trHeight w:val="147"/>
        </w:trPr>
        <w:tc>
          <w:tcPr>
            <w:tcW w:w="1741" w:type="dxa"/>
            <w:gridSpan w:val="2"/>
            <w:vMerge w:val="restart"/>
          </w:tcPr>
          <w:p w:rsidR="002B758C" w:rsidRPr="0065348C" w:rsidRDefault="002B758C" w:rsidP="0065348C">
            <w:pPr>
              <w:spacing w:after="0" w:line="240" w:lineRule="auto"/>
              <w:ind w:right="-81"/>
              <w:jc w:val="center"/>
              <w:rPr>
                <w:rFonts w:ascii="Times New Roman" w:eastAsia="Times New Roman" w:hAnsi="Times New Roman" w:cs="Times New Roman"/>
                <w:lang w:val="es-ES"/>
              </w:rPr>
            </w:pPr>
            <w:r w:rsidRPr="0065348C">
              <w:rPr>
                <w:rFonts w:ascii="Times New Roman" w:eastAsia="Times New Roman" w:hAnsi="Times New Roman" w:cs="Times New Roman"/>
                <w:b/>
                <w:lang w:val="es-ES" w:eastAsia="es-ES"/>
              </w:rPr>
              <w:t>GOBIERNO DE LA PROVINCIA DE SAN JUAN</w:t>
            </w:r>
          </w:p>
          <w:p w:rsidR="002B758C" w:rsidRPr="0065348C" w:rsidRDefault="002B758C" w:rsidP="0065348C">
            <w:pPr>
              <w:spacing w:after="0" w:line="240" w:lineRule="auto"/>
              <w:ind w:right="-81"/>
              <w:jc w:val="center"/>
              <w:rPr>
                <w:rFonts w:ascii="Times New Roman" w:eastAsia="Times New Roman" w:hAnsi="Times New Roman" w:cs="Times New Roman"/>
                <w:lang w:val="es-ES"/>
              </w:rPr>
            </w:pPr>
            <w:r w:rsidRPr="0065348C">
              <w:rPr>
                <w:rFonts w:ascii="Times New Roman" w:eastAsia="Times New Roman" w:hAnsi="Times New Roman" w:cs="Times New Roman"/>
                <w:b/>
                <w:lang w:val="es-ES" w:eastAsia="es-ES"/>
              </w:rPr>
              <w:t>Policía de San Juan</w:t>
            </w:r>
          </w:p>
        </w:tc>
        <w:tc>
          <w:tcPr>
            <w:tcW w:w="6022" w:type="dxa"/>
            <w:vMerge w:val="restart"/>
          </w:tcPr>
          <w:p w:rsidR="002B758C" w:rsidRPr="0065348C" w:rsidRDefault="002B758C" w:rsidP="00F52E6B">
            <w:pPr>
              <w:spacing w:after="0"/>
              <w:ind w:right="-81"/>
              <w:jc w:val="both"/>
              <w:rPr>
                <w:rFonts w:ascii="Times New Roman" w:eastAsia="Times New Roman" w:hAnsi="Times New Roman" w:cs="Times New Roman"/>
                <w:lang w:val="es-ES"/>
              </w:rPr>
            </w:pPr>
            <w:r>
              <w:rPr>
                <w:rFonts w:ascii="Times New Roman" w:eastAsia="Times New Roman" w:hAnsi="Times New Roman" w:cs="Times New Roman"/>
                <w:b/>
                <w:bCs/>
                <w:lang w:val="es-ES" w:eastAsia="es-ES"/>
              </w:rPr>
              <w:t xml:space="preserve">LICITACION PUBLICA </w:t>
            </w:r>
            <w:proofErr w:type="spellStart"/>
            <w:r>
              <w:rPr>
                <w:rFonts w:ascii="Times New Roman" w:eastAsia="Times New Roman" w:hAnsi="Times New Roman" w:cs="Times New Roman"/>
                <w:b/>
                <w:bCs/>
                <w:lang w:val="es-ES" w:eastAsia="es-ES"/>
              </w:rPr>
              <w:t>N°</w:t>
            </w:r>
            <w:proofErr w:type="spellEnd"/>
            <w:r>
              <w:rPr>
                <w:rFonts w:ascii="Times New Roman" w:eastAsia="Times New Roman" w:hAnsi="Times New Roman" w:cs="Times New Roman"/>
                <w:b/>
                <w:bCs/>
                <w:lang w:val="es-ES" w:eastAsia="es-ES"/>
              </w:rPr>
              <w:t xml:space="preserve">:   </w:t>
            </w:r>
            <w:r w:rsidR="00936F63">
              <w:rPr>
                <w:rFonts w:ascii="Times New Roman" w:eastAsia="Times New Roman" w:hAnsi="Times New Roman" w:cs="Times New Roman"/>
                <w:b/>
                <w:bCs/>
                <w:lang w:val="es-ES" w:eastAsia="es-ES"/>
              </w:rPr>
              <w:t xml:space="preserve">   </w:t>
            </w:r>
            <w:r w:rsidRPr="0065348C">
              <w:rPr>
                <w:rFonts w:ascii="Times New Roman" w:eastAsia="Times New Roman" w:hAnsi="Times New Roman" w:cs="Times New Roman"/>
                <w:b/>
                <w:bCs/>
                <w:lang w:val="es-ES" w:eastAsia="es-ES"/>
              </w:rPr>
              <w:t>/202</w:t>
            </w:r>
            <w:r>
              <w:rPr>
                <w:rFonts w:ascii="Times New Roman" w:eastAsia="Times New Roman" w:hAnsi="Times New Roman" w:cs="Times New Roman"/>
                <w:b/>
                <w:bCs/>
                <w:lang w:val="es-ES" w:eastAsia="es-ES"/>
              </w:rPr>
              <w:t>6</w:t>
            </w:r>
          </w:p>
          <w:p w:rsidR="002B758C" w:rsidRPr="0065348C" w:rsidRDefault="002B758C" w:rsidP="00F52E6B">
            <w:pPr>
              <w:spacing w:after="0"/>
              <w:ind w:right="-81"/>
              <w:jc w:val="both"/>
              <w:rPr>
                <w:rFonts w:ascii="Times New Roman" w:eastAsia="Times New Roman" w:hAnsi="Times New Roman" w:cs="Times New Roman"/>
                <w:lang w:val="es-ES"/>
              </w:rPr>
            </w:pPr>
            <w:r w:rsidRPr="0065348C">
              <w:rPr>
                <w:rFonts w:ascii="Times New Roman" w:eastAsia="Times New Roman" w:hAnsi="Times New Roman" w:cs="Times New Roman"/>
                <w:b/>
                <w:lang w:val="es-ES" w:eastAsia="es-ES"/>
              </w:rPr>
              <w:t xml:space="preserve">EXPEDIENTE </w:t>
            </w:r>
            <w:proofErr w:type="spellStart"/>
            <w:r w:rsidRPr="0065348C">
              <w:rPr>
                <w:rFonts w:ascii="Times New Roman" w:eastAsia="Times New Roman" w:hAnsi="Times New Roman" w:cs="Times New Roman"/>
                <w:b/>
                <w:lang w:val="es-ES" w:eastAsia="es-ES"/>
              </w:rPr>
              <w:t>N°</w:t>
            </w:r>
            <w:proofErr w:type="spellEnd"/>
            <w:r w:rsidRPr="0065348C">
              <w:rPr>
                <w:rFonts w:ascii="Times New Roman" w:eastAsia="Times New Roman" w:hAnsi="Times New Roman" w:cs="Times New Roman"/>
                <w:b/>
                <w:lang w:val="es-ES" w:eastAsia="es-ES"/>
              </w:rPr>
              <w:t xml:space="preserve"> 1601-00</w:t>
            </w:r>
            <w:r>
              <w:rPr>
                <w:rFonts w:ascii="Times New Roman" w:eastAsia="Times New Roman" w:hAnsi="Times New Roman" w:cs="Times New Roman"/>
                <w:b/>
                <w:lang w:val="es-ES" w:eastAsia="es-ES"/>
              </w:rPr>
              <w:t>0712-2026</w:t>
            </w:r>
            <w:r w:rsidRPr="0065348C">
              <w:rPr>
                <w:rFonts w:ascii="Times New Roman" w:eastAsia="Times New Roman" w:hAnsi="Times New Roman" w:cs="Times New Roman"/>
                <w:b/>
                <w:lang w:val="es-ES" w:eastAsia="es-ES"/>
              </w:rPr>
              <w:t>-EXP-GC</w:t>
            </w:r>
          </w:p>
          <w:p w:rsidR="002B758C" w:rsidRPr="0065348C" w:rsidRDefault="002B758C" w:rsidP="00F52E6B">
            <w:pPr>
              <w:spacing w:after="0"/>
              <w:ind w:right="-81"/>
              <w:jc w:val="both"/>
              <w:rPr>
                <w:rFonts w:ascii="Times New Roman" w:eastAsia="Times New Roman" w:hAnsi="Times New Roman" w:cs="Times New Roman"/>
                <w:lang w:val="es-ES"/>
              </w:rPr>
            </w:pPr>
            <w:r w:rsidRPr="0065348C">
              <w:rPr>
                <w:rFonts w:ascii="Times New Roman" w:eastAsia="Times New Roman" w:hAnsi="Times New Roman" w:cs="Times New Roman"/>
                <w:b/>
                <w:lang w:val="es-ES" w:eastAsia="es-ES"/>
              </w:rPr>
              <w:t xml:space="preserve">RESOLUCIÓN </w:t>
            </w:r>
            <w:proofErr w:type="spellStart"/>
            <w:r w:rsidRPr="0065348C">
              <w:rPr>
                <w:rFonts w:ascii="Times New Roman" w:eastAsia="Times New Roman" w:hAnsi="Times New Roman" w:cs="Times New Roman"/>
                <w:b/>
                <w:lang w:val="es-ES" w:eastAsia="es-ES"/>
              </w:rPr>
              <w:t>N°</w:t>
            </w:r>
            <w:proofErr w:type="spellEnd"/>
          </w:p>
          <w:p w:rsidR="002B758C" w:rsidRPr="0065348C" w:rsidRDefault="002B758C" w:rsidP="00936F63">
            <w:pPr>
              <w:spacing w:after="0"/>
              <w:ind w:right="-81"/>
              <w:jc w:val="both"/>
              <w:rPr>
                <w:rFonts w:ascii="Times New Roman" w:eastAsia="Times New Roman" w:hAnsi="Times New Roman" w:cs="Times New Roman"/>
                <w:lang w:val="es-ES"/>
              </w:rPr>
            </w:pPr>
            <w:r w:rsidRPr="0065348C">
              <w:rPr>
                <w:rFonts w:ascii="Times New Roman" w:eastAsia="Times New Roman" w:hAnsi="Times New Roman" w:cs="Times New Roman"/>
                <w:b/>
                <w:u w:val="single"/>
                <w:lang w:val="es-ES" w:eastAsia="es-ES"/>
              </w:rPr>
              <w:t>OBJETO</w:t>
            </w:r>
            <w:r w:rsidRPr="0065348C">
              <w:rPr>
                <w:rFonts w:ascii="Times New Roman" w:eastAsia="Times New Roman" w:hAnsi="Times New Roman" w:cs="Times New Roman"/>
                <w:b/>
                <w:lang w:val="es-ES" w:eastAsia="es-ES"/>
              </w:rPr>
              <w:t>:</w:t>
            </w:r>
            <w:r w:rsidR="00936F63">
              <w:rPr>
                <w:rFonts w:ascii="Times New Roman" w:eastAsia="Times New Roman" w:hAnsi="Times New Roman" w:cs="Times New Roman"/>
                <w:b/>
                <w:lang w:val="es-ES" w:eastAsia="es-ES"/>
              </w:rPr>
              <w:t xml:space="preserve"> </w:t>
            </w:r>
            <w:r>
              <w:rPr>
                <w:rFonts w:ascii="Times New Roman" w:hAnsi="Times New Roman" w:cs="Times New Roman"/>
                <w:color w:val="212121"/>
                <w:sz w:val="24"/>
                <w:szCs w:val="24"/>
                <w:shd w:val="clear" w:color="auto" w:fill="FFFFFF"/>
              </w:rPr>
              <w:t>Adquisición de elementos de seguridad</w:t>
            </w:r>
            <w:r w:rsidR="00FE0941">
              <w:rPr>
                <w:rFonts w:ascii="Times New Roman" w:hAnsi="Times New Roman" w:cs="Times New Roman"/>
                <w:color w:val="212121"/>
                <w:sz w:val="24"/>
                <w:szCs w:val="24"/>
                <w:shd w:val="clear" w:color="auto" w:fill="FFFFFF"/>
              </w:rPr>
              <w:t xml:space="preserve"> vial</w:t>
            </w:r>
            <w:r>
              <w:rPr>
                <w:rFonts w:ascii="Times New Roman" w:hAnsi="Times New Roman" w:cs="Times New Roman"/>
                <w:color w:val="212121"/>
                <w:sz w:val="24"/>
                <w:szCs w:val="24"/>
                <w:shd w:val="clear" w:color="auto" w:fill="FFFFFF"/>
              </w:rPr>
              <w:t>, solicitados por la División Intendencia D-4 de la Policía de San Juan</w:t>
            </w:r>
          </w:p>
        </w:tc>
        <w:tc>
          <w:tcPr>
            <w:tcW w:w="2840" w:type="dxa"/>
            <w:gridSpan w:val="7"/>
          </w:tcPr>
          <w:p w:rsidR="002B758C" w:rsidRPr="0065348C" w:rsidRDefault="002B758C" w:rsidP="0065348C">
            <w:pPr>
              <w:spacing w:after="0" w:line="240" w:lineRule="auto"/>
              <w:ind w:right="-81"/>
              <w:jc w:val="center"/>
              <w:rPr>
                <w:rFonts w:ascii="Times New Roman" w:eastAsia="Times New Roman" w:hAnsi="Times New Roman" w:cs="Times New Roman"/>
                <w:b/>
                <w:bCs/>
                <w:sz w:val="24"/>
                <w:szCs w:val="24"/>
                <w:lang w:val="es-ES" w:eastAsia="es-ES"/>
              </w:rPr>
            </w:pPr>
          </w:p>
          <w:p w:rsidR="002B758C" w:rsidRPr="0065348C" w:rsidRDefault="002B758C" w:rsidP="0065348C">
            <w:pPr>
              <w:spacing w:after="0" w:line="240" w:lineRule="auto"/>
              <w:ind w:right="-81"/>
              <w:jc w:val="center"/>
              <w:rPr>
                <w:rFonts w:ascii="Times New Roman" w:eastAsia="Times New Roman" w:hAnsi="Times New Roman" w:cs="Times New Roman"/>
                <w:lang w:val="es-ES"/>
              </w:rPr>
            </w:pPr>
            <w:r w:rsidRPr="0065348C">
              <w:rPr>
                <w:rFonts w:ascii="Times New Roman" w:eastAsia="Times New Roman" w:hAnsi="Times New Roman" w:cs="Times New Roman"/>
                <w:b/>
                <w:bCs/>
                <w:lang w:val="es-ES" w:eastAsia="es-ES"/>
              </w:rPr>
              <w:t>APERTURA</w:t>
            </w:r>
          </w:p>
        </w:tc>
      </w:tr>
      <w:tr w:rsidR="002B758C" w:rsidRPr="0065348C" w:rsidTr="00524494">
        <w:trPr>
          <w:gridAfter w:val="1"/>
          <w:wAfter w:w="16" w:type="dxa"/>
          <w:trHeight w:val="375"/>
        </w:trPr>
        <w:tc>
          <w:tcPr>
            <w:tcW w:w="1741" w:type="dxa"/>
            <w:gridSpan w:val="2"/>
            <w:vMerge/>
            <w:vAlign w:val="center"/>
          </w:tcPr>
          <w:p w:rsidR="002B758C" w:rsidRPr="0065348C" w:rsidRDefault="002B758C" w:rsidP="0065348C">
            <w:pPr>
              <w:spacing w:after="0" w:line="240" w:lineRule="auto"/>
              <w:ind w:right="-166"/>
              <w:jc w:val="both"/>
              <w:rPr>
                <w:rFonts w:ascii="Times New Roman" w:eastAsia="Times New Roman" w:hAnsi="Times New Roman" w:cs="Times New Roman"/>
                <w:b/>
                <w:sz w:val="24"/>
                <w:szCs w:val="24"/>
                <w:lang w:val="es-ES" w:eastAsia="es-ES"/>
              </w:rPr>
            </w:pPr>
          </w:p>
        </w:tc>
        <w:tc>
          <w:tcPr>
            <w:tcW w:w="6022" w:type="dxa"/>
            <w:vMerge/>
            <w:vAlign w:val="center"/>
          </w:tcPr>
          <w:p w:rsidR="002B758C" w:rsidRPr="0065348C" w:rsidRDefault="002B758C" w:rsidP="0065348C">
            <w:pPr>
              <w:spacing w:after="0" w:line="240" w:lineRule="auto"/>
              <w:ind w:right="-166"/>
              <w:jc w:val="both"/>
              <w:rPr>
                <w:rFonts w:ascii="Times New Roman" w:eastAsia="Times New Roman" w:hAnsi="Times New Roman" w:cs="Times New Roman"/>
                <w:sz w:val="24"/>
                <w:szCs w:val="24"/>
                <w:lang w:val="es-ES" w:eastAsia="es-ES"/>
              </w:rPr>
            </w:pPr>
          </w:p>
        </w:tc>
        <w:tc>
          <w:tcPr>
            <w:tcW w:w="2840" w:type="dxa"/>
            <w:gridSpan w:val="7"/>
          </w:tcPr>
          <w:p w:rsidR="002B758C" w:rsidRPr="0065348C" w:rsidRDefault="002B758C" w:rsidP="0065348C">
            <w:pPr>
              <w:spacing w:after="0" w:line="240" w:lineRule="auto"/>
              <w:ind w:right="-81"/>
              <w:rPr>
                <w:rFonts w:ascii="Times New Roman" w:eastAsia="Times New Roman" w:hAnsi="Times New Roman" w:cs="Times New Roman"/>
                <w:lang w:val="es-ES"/>
              </w:rPr>
            </w:pPr>
          </w:p>
          <w:p w:rsidR="002B758C" w:rsidRPr="0065348C" w:rsidRDefault="002B758C" w:rsidP="0065348C">
            <w:pPr>
              <w:spacing w:after="0" w:line="240" w:lineRule="auto"/>
              <w:ind w:right="-81"/>
              <w:rPr>
                <w:rFonts w:ascii="Times New Roman" w:eastAsia="Times New Roman" w:hAnsi="Times New Roman" w:cs="Times New Roman"/>
                <w:lang w:val="es-ES"/>
              </w:rPr>
            </w:pPr>
          </w:p>
          <w:p w:rsidR="002B758C" w:rsidRPr="0065348C" w:rsidRDefault="002B758C" w:rsidP="0065348C">
            <w:pPr>
              <w:spacing w:after="0" w:line="240" w:lineRule="auto"/>
              <w:ind w:right="-166"/>
              <w:rPr>
                <w:rFonts w:ascii="Times New Roman" w:eastAsia="Times New Roman" w:hAnsi="Times New Roman" w:cs="Times New Roman"/>
                <w:b/>
                <w:lang w:val="es-ES"/>
              </w:rPr>
            </w:pPr>
          </w:p>
        </w:tc>
      </w:tr>
      <w:tr w:rsidR="00936F63" w:rsidRPr="0065348C" w:rsidTr="00524494">
        <w:trPr>
          <w:gridAfter w:val="1"/>
          <w:wAfter w:w="16" w:type="dxa"/>
          <w:trHeight w:val="147"/>
        </w:trPr>
        <w:tc>
          <w:tcPr>
            <w:tcW w:w="959" w:type="dxa"/>
            <w:tcBorders>
              <w:bottom w:val="single" w:sz="4" w:space="0" w:color="auto"/>
            </w:tcBorders>
          </w:tcPr>
          <w:p w:rsidR="002B758C" w:rsidRDefault="002B758C" w:rsidP="0065348C">
            <w:pPr>
              <w:spacing w:after="0" w:line="240" w:lineRule="auto"/>
              <w:ind w:right="-166"/>
              <w:rPr>
                <w:rFonts w:ascii="Times New Roman" w:eastAsia="Times New Roman" w:hAnsi="Times New Roman" w:cs="Times New Roman"/>
                <w:b/>
                <w:sz w:val="16"/>
                <w:szCs w:val="16"/>
                <w:lang w:val="es-ES" w:eastAsia="es-ES"/>
              </w:rPr>
            </w:pPr>
          </w:p>
          <w:p w:rsidR="002B758C" w:rsidRPr="0065348C" w:rsidRDefault="002B758C" w:rsidP="00F20B67">
            <w:pPr>
              <w:spacing w:after="0" w:line="240" w:lineRule="auto"/>
              <w:ind w:right="-166"/>
              <w:rPr>
                <w:rFonts w:ascii="Times New Roman" w:eastAsia="Times New Roman" w:hAnsi="Times New Roman" w:cs="Times New Roman"/>
                <w:b/>
                <w:sz w:val="16"/>
                <w:szCs w:val="16"/>
                <w:lang w:val="es-ES" w:eastAsia="es-ES"/>
              </w:rPr>
            </w:pPr>
            <w:r>
              <w:rPr>
                <w:rFonts w:ascii="Times New Roman" w:eastAsia="Times New Roman" w:hAnsi="Times New Roman" w:cs="Times New Roman"/>
                <w:b/>
                <w:sz w:val="16"/>
                <w:szCs w:val="16"/>
                <w:lang w:val="es-ES" w:eastAsia="es-ES"/>
              </w:rPr>
              <w:t xml:space="preserve">    </w:t>
            </w:r>
            <w:proofErr w:type="spellStart"/>
            <w:r w:rsidRPr="0065348C">
              <w:rPr>
                <w:rFonts w:ascii="Times New Roman" w:eastAsia="Times New Roman" w:hAnsi="Times New Roman" w:cs="Times New Roman"/>
                <w:b/>
                <w:sz w:val="16"/>
                <w:szCs w:val="16"/>
                <w:lang w:val="es-ES" w:eastAsia="es-ES"/>
              </w:rPr>
              <w:t>N°</w:t>
            </w:r>
            <w:proofErr w:type="spellEnd"/>
            <w:r w:rsidRPr="0065348C">
              <w:rPr>
                <w:rFonts w:ascii="Times New Roman" w:eastAsia="Times New Roman" w:hAnsi="Times New Roman" w:cs="Times New Roman"/>
                <w:b/>
                <w:sz w:val="16"/>
                <w:szCs w:val="16"/>
                <w:lang w:val="es-ES" w:eastAsia="es-ES"/>
              </w:rPr>
              <w:t xml:space="preserve"> </w:t>
            </w:r>
            <w:r>
              <w:rPr>
                <w:rFonts w:ascii="Times New Roman" w:eastAsia="Times New Roman" w:hAnsi="Times New Roman" w:cs="Times New Roman"/>
                <w:b/>
                <w:sz w:val="16"/>
                <w:szCs w:val="16"/>
                <w:lang w:val="es-ES" w:eastAsia="es-ES"/>
              </w:rPr>
              <w:t>DE RENGLON</w:t>
            </w:r>
          </w:p>
        </w:tc>
        <w:tc>
          <w:tcPr>
            <w:tcW w:w="782" w:type="dxa"/>
            <w:tcBorders>
              <w:bottom w:val="single" w:sz="4" w:space="0" w:color="auto"/>
              <w:right w:val="single" w:sz="4" w:space="0" w:color="auto"/>
            </w:tcBorders>
          </w:tcPr>
          <w:p w:rsidR="002B758C" w:rsidRDefault="002B758C" w:rsidP="00E91F28">
            <w:pPr>
              <w:keepNext/>
              <w:spacing w:after="0" w:line="360" w:lineRule="auto"/>
              <w:ind w:right="-166"/>
              <w:jc w:val="both"/>
              <w:outlineLvl w:val="3"/>
              <w:rPr>
                <w:rFonts w:ascii="Times New Roman" w:eastAsia="Times New Roman" w:hAnsi="Times New Roman" w:cs="Times New Roman"/>
                <w:b/>
                <w:sz w:val="16"/>
                <w:szCs w:val="16"/>
                <w:lang w:val="es-ES" w:eastAsia="es-ES"/>
              </w:rPr>
            </w:pPr>
          </w:p>
          <w:p w:rsidR="002B758C" w:rsidRPr="0065348C" w:rsidRDefault="00260BE9" w:rsidP="00E91F28">
            <w:pPr>
              <w:keepNext/>
              <w:spacing w:after="0" w:line="360" w:lineRule="auto"/>
              <w:ind w:right="-166"/>
              <w:jc w:val="both"/>
              <w:outlineLvl w:val="3"/>
              <w:rPr>
                <w:rFonts w:ascii="Times New Roman" w:eastAsia="Times New Roman" w:hAnsi="Times New Roman" w:cs="Times New Roman"/>
                <w:lang w:val="es-ES" w:eastAsia="es-ES"/>
              </w:rPr>
            </w:pPr>
            <w:r>
              <w:rPr>
                <w:rFonts w:ascii="Times New Roman" w:eastAsia="Times New Roman" w:hAnsi="Times New Roman" w:cs="Times New Roman"/>
                <w:b/>
                <w:sz w:val="16"/>
                <w:szCs w:val="16"/>
                <w:lang w:val="es-ES" w:eastAsia="es-ES"/>
              </w:rPr>
              <w:t xml:space="preserve"> </w:t>
            </w:r>
            <w:r w:rsidR="002B758C">
              <w:rPr>
                <w:rFonts w:ascii="Times New Roman" w:eastAsia="Times New Roman" w:hAnsi="Times New Roman" w:cs="Times New Roman"/>
                <w:b/>
                <w:sz w:val="16"/>
                <w:szCs w:val="16"/>
                <w:lang w:val="es-ES" w:eastAsia="es-ES"/>
              </w:rPr>
              <w:t>CANT.</w:t>
            </w:r>
          </w:p>
        </w:tc>
        <w:tc>
          <w:tcPr>
            <w:tcW w:w="6022" w:type="dxa"/>
            <w:tcBorders>
              <w:left w:val="single" w:sz="4" w:space="0" w:color="auto"/>
              <w:bottom w:val="single" w:sz="4" w:space="0" w:color="auto"/>
              <w:right w:val="single" w:sz="4" w:space="0" w:color="auto"/>
            </w:tcBorders>
          </w:tcPr>
          <w:p w:rsidR="002B758C" w:rsidRPr="0065348C" w:rsidRDefault="002B758C" w:rsidP="0065348C">
            <w:pPr>
              <w:spacing w:after="0" w:line="240" w:lineRule="auto"/>
              <w:ind w:right="-166"/>
              <w:jc w:val="both"/>
              <w:rPr>
                <w:rFonts w:ascii="Times New Roman" w:eastAsia="Times New Roman" w:hAnsi="Times New Roman" w:cs="Times New Roman"/>
                <w:b/>
                <w:sz w:val="16"/>
                <w:szCs w:val="16"/>
                <w:lang w:val="es-ES" w:eastAsia="es-ES"/>
              </w:rPr>
            </w:pPr>
          </w:p>
          <w:p w:rsidR="002B758C" w:rsidRPr="0065348C" w:rsidRDefault="002B758C" w:rsidP="0065348C">
            <w:pPr>
              <w:keepNext/>
              <w:spacing w:after="0" w:line="240" w:lineRule="auto"/>
              <w:ind w:right="-166"/>
              <w:jc w:val="center"/>
              <w:outlineLvl w:val="6"/>
              <w:rPr>
                <w:rFonts w:ascii="Times New Roman" w:eastAsia="Times New Roman" w:hAnsi="Times New Roman" w:cs="Times New Roman"/>
                <w:b/>
                <w:bCs/>
                <w:sz w:val="24"/>
                <w:szCs w:val="24"/>
                <w:lang w:val="es-ES" w:eastAsia="es-ES"/>
              </w:rPr>
            </w:pPr>
            <w:r w:rsidRPr="0065348C">
              <w:rPr>
                <w:rFonts w:ascii="Times New Roman" w:eastAsia="Times New Roman" w:hAnsi="Times New Roman" w:cs="Times New Roman"/>
                <w:b/>
                <w:bCs/>
                <w:sz w:val="24"/>
                <w:szCs w:val="24"/>
                <w:lang w:val="es-ES" w:eastAsia="es-ES"/>
              </w:rPr>
              <w:t>ARTÍCULOS</w:t>
            </w:r>
          </w:p>
        </w:tc>
        <w:tc>
          <w:tcPr>
            <w:tcW w:w="850" w:type="dxa"/>
            <w:tcBorders>
              <w:left w:val="single" w:sz="4" w:space="0" w:color="auto"/>
              <w:bottom w:val="single" w:sz="4" w:space="0" w:color="auto"/>
              <w:right w:val="single" w:sz="4" w:space="0" w:color="auto"/>
            </w:tcBorders>
          </w:tcPr>
          <w:p w:rsidR="00936F63" w:rsidRDefault="00936F63" w:rsidP="00936F63">
            <w:pPr>
              <w:spacing w:after="0" w:line="240" w:lineRule="auto"/>
              <w:ind w:right="-166"/>
              <w:rPr>
                <w:rFonts w:ascii="Times New Roman" w:eastAsia="Times New Roman" w:hAnsi="Times New Roman" w:cs="Times New Roman"/>
                <w:b/>
                <w:sz w:val="16"/>
                <w:szCs w:val="16"/>
                <w:lang w:val="es-ES"/>
              </w:rPr>
            </w:pPr>
            <w:r>
              <w:rPr>
                <w:rFonts w:ascii="Times New Roman" w:eastAsia="Times New Roman" w:hAnsi="Times New Roman" w:cs="Times New Roman"/>
                <w:b/>
                <w:sz w:val="16"/>
                <w:szCs w:val="16"/>
                <w:lang w:val="es-ES"/>
              </w:rPr>
              <w:t xml:space="preserve">  </w:t>
            </w:r>
          </w:p>
          <w:p w:rsidR="002B758C" w:rsidRDefault="00936F63" w:rsidP="00936F63">
            <w:pPr>
              <w:spacing w:after="0" w:line="240" w:lineRule="auto"/>
              <w:ind w:right="-166"/>
              <w:rPr>
                <w:rFonts w:ascii="Times New Roman" w:eastAsia="Times New Roman" w:hAnsi="Times New Roman" w:cs="Times New Roman"/>
                <w:b/>
                <w:sz w:val="16"/>
                <w:szCs w:val="16"/>
                <w:lang w:val="es-ES"/>
              </w:rPr>
            </w:pPr>
            <w:r>
              <w:rPr>
                <w:rFonts w:ascii="Times New Roman" w:eastAsia="Times New Roman" w:hAnsi="Times New Roman" w:cs="Times New Roman"/>
                <w:b/>
                <w:sz w:val="16"/>
                <w:szCs w:val="16"/>
                <w:lang w:val="es-ES"/>
              </w:rPr>
              <w:t xml:space="preserve">  </w:t>
            </w:r>
            <w:r w:rsidR="00713CC0">
              <w:rPr>
                <w:rFonts w:ascii="Times New Roman" w:eastAsia="Times New Roman" w:hAnsi="Times New Roman" w:cs="Times New Roman"/>
                <w:b/>
                <w:sz w:val="16"/>
                <w:szCs w:val="16"/>
                <w:lang w:val="es-ES"/>
              </w:rPr>
              <w:t>MARCA</w:t>
            </w:r>
          </w:p>
        </w:tc>
        <w:tc>
          <w:tcPr>
            <w:tcW w:w="993" w:type="dxa"/>
            <w:gridSpan w:val="2"/>
            <w:tcBorders>
              <w:left w:val="single" w:sz="4" w:space="0" w:color="auto"/>
              <w:bottom w:val="single" w:sz="4" w:space="0" w:color="auto"/>
              <w:right w:val="single" w:sz="4" w:space="0" w:color="auto"/>
            </w:tcBorders>
          </w:tcPr>
          <w:p w:rsidR="002B758C" w:rsidRPr="0065348C" w:rsidRDefault="002B758C" w:rsidP="0065348C">
            <w:pPr>
              <w:spacing w:after="0" w:line="240" w:lineRule="auto"/>
              <w:ind w:right="-166"/>
              <w:rPr>
                <w:rFonts w:ascii="Times New Roman" w:eastAsia="Times New Roman" w:hAnsi="Times New Roman" w:cs="Times New Roman"/>
                <w:b/>
                <w:sz w:val="16"/>
                <w:szCs w:val="16"/>
                <w:lang w:val="es-ES"/>
              </w:rPr>
            </w:pPr>
            <w:r>
              <w:rPr>
                <w:rFonts w:ascii="Times New Roman" w:eastAsia="Times New Roman" w:hAnsi="Times New Roman" w:cs="Times New Roman"/>
                <w:b/>
                <w:sz w:val="16"/>
                <w:szCs w:val="16"/>
                <w:lang w:val="es-ES"/>
              </w:rPr>
              <w:t>PRECIO UNITARIO</w:t>
            </w:r>
          </w:p>
        </w:tc>
        <w:tc>
          <w:tcPr>
            <w:tcW w:w="708" w:type="dxa"/>
            <w:gridSpan w:val="2"/>
            <w:tcBorders>
              <w:top w:val="nil"/>
              <w:left w:val="single" w:sz="4" w:space="0" w:color="auto"/>
              <w:bottom w:val="single" w:sz="4" w:space="0" w:color="auto"/>
              <w:right w:val="nil"/>
            </w:tcBorders>
            <w:shd w:val="clear" w:color="auto" w:fill="auto"/>
          </w:tcPr>
          <w:p w:rsidR="002B758C" w:rsidRDefault="00936F63" w:rsidP="00936F63">
            <w:pPr>
              <w:spacing w:after="0" w:line="240" w:lineRule="auto"/>
              <w:ind w:right="-389"/>
              <w:jc w:val="both"/>
              <w:rPr>
                <w:rFonts w:ascii="Times New Roman" w:eastAsia="Times New Roman" w:hAnsi="Times New Roman" w:cs="Times New Roman"/>
                <w:b/>
                <w:sz w:val="16"/>
                <w:szCs w:val="16"/>
                <w:lang w:val="es-ES"/>
              </w:rPr>
            </w:pPr>
            <w:r>
              <w:rPr>
                <w:rFonts w:ascii="Times New Roman" w:eastAsia="Times New Roman" w:hAnsi="Times New Roman" w:cs="Times New Roman"/>
                <w:b/>
                <w:sz w:val="16"/>
                <w:szCs w:val="16"/>
                <w:lang w:val="es-ES"/>
              </w:rPr>
              <w:t>PRECIO</w:t>
            </w:r>
          </w:p>
          <w:p w:rsidR="00936F63" w:rsidRPr="0065348C" w:rsidRDefault="00936F63" w:rsidP="00936F63">
            <w:pPr>
              <w:spacing w:after="0" w:line="240" w:lineRule="auto"/>
              <w:ind w:right="-389"/>
              <w:jc w:val="both"/>
              <w:rPr>
                <w:rFonts w:ascii="Times New Roman" w:eastAsia="Times New Roman" w:hAnsi="Times New Roman" w:cs="Times New Roman"/>
                <w:b/>
                <w:sz w:val="16"/>
                <w:szCs w:val="16"/>
                <w:lang w:val="es-ES"/>
              </w:rPr>
            </w:pPr>
            <w:r>
              <w:rPr>
                <w:rFonts w:ascii="Times New Roman" w:eastAsia="Times New Roman" w:hAnsi="Times New Roman" w:cs="Times New Roman"/>
                <w:b/>
                <w:sz w:val="16"/>
                <w:szCs w:val="16"/>
                <w:lang w:val="es-ES"/>
              </w:rPr>
              <w:t>TOTAL</w:t>
            </w:r>
          </w:p>
        </w:tc>
        <w:tc>
          <w:tcPr>
            <w:tcW w:w="289" w:type="dxa"/>
            <w:gridSpan w:val="2"/>
            <w:tcBorders>
              <w:top w:val="nil"/>
              <w:left w:val="nil"/>
              <w:bottom w:val="single" w:sz="4" w:space="0" w:color="auto"/>
              <w:right w:val="single" w:sz="4" w:space="0" w:color="auto"/>
            </w:tcBorders>
            <w:shd w:val="clear" w:color="auto" w:fill="auto"/>
          </w:tcPr>
          <w:p w:rsidR="002B758C" w:rsidRPr="0065348C" w:rsidRDefault="002B758C" w:rsidP="00936F63">
            <w:pPr>
              <w:spacing w:after="0" w:line="240" w:lineRule="auto"/>
              <w:ind w:left="-767" w:right="-356" w:firstLine="426"/>
              <w:rPr>
                <w:rFonts w:ascii="Times New Roman" w:eastAsia="Times New Roman" w:hAnsi="Times New Roman" w:cs="Times New Roman"/>
                <w:b/>
                <w:sz w:val="16"/>
                <w:szCs w:val="16"/>
                <w:lang w:val="es-ES"/>
              </w:rPr>
            </w:pPr>
          </w:p>
        </w:tc>
      </w:tr>
      <w:tr w:rsidR="00936F63" w:rsidRPr="0065348C" w:rsidTr="00524494">
        <w:trPr>
          <w:trHeight w:val="1328"/>
        </w:trPr>
        <w:tc>
          <w:tcPr>
            <w:tcW w:w="959" w:type="dxa"/>
            <w:tcBorders>
              <w:top w:val="single" w:sz="4" w:space="0" w:color="auto"/>
              <w:left w:val="single" w:sz="4" w:space="0" w:color="auto"/>
              <w:bottom w:val="single" w:sz="4" w:space="0" w:color="auto"/>
              <w:right w:val="single" w:sz="4" w:space="0" w:color="auto"/>
            </w:tcBorders>
          </w:tcPr>
          <w:p w:rsidR="002B758C" w:rsidRPr="0065348C" w:rsidRDefault="002B758C" w:rsidP="0065348C">
            <w:pPr>
              <w:spacing w:after="0"/>
              <w:ind w:right="-166"/>
              <w:jc w:val="center"/>
              <w:rPr>
                <w:rFonts w:ascii="Times New Roman" w:eastAsia="Times New Roman" w:hAnsi="Times New Roman" w:cs="Times New Roman"/>
                <w:b/>
                <w:sz w:val="24"/>
                <w:szCs w:val="24"/>
                <w:lang w:eastAsia="es-ES"/>
              </w:rPr>
            </w:pPr>
            <w:r w:rsidRPr="0065348C">
              <w:rPr>
                <w:rFonts w:ascii="Times New Roman" w:eastAsia="Times New Roman" w:hAnsi="Times New Roman" w:cs="Times New Roman"/>
                <w:b/>
                <w:sz w:val="24"/>
                <w:szCs w:val="24"/>
                <w:lang w:eastAsia="es-ES"/>
              </w:rPr>
              <w:t>01</w:t>
            </w:r>
          </w:p>
          <w:p w:rsidR="002B758C" w:rsidRPr="0065348C" w:rsidRDefault="002B758C" w:rsidP="0065348C">
            <w:pPr>
              <w:spacing w:after="0"/>
              <w:ind w:right="-166"/>
              <w:jc w:val="center"/>
              <w:rPr>
                <w:rFonts w:ascii="Times New Roman" w:eastAsia="Times New Roman" w:hAnsi="Times New Roman" w:cs="Times New Roman"/>
                <w:b/>
                <w:sz w:val="24"/>
                <w:szCs w:val="24"/>
                <w:lang w:eastAsia="es-ES"/>
              </w:rPr>
            </w:pPr>
          </w:p>
          <w:p w:rsidR="002B758C" w:rsidRDefault="002B758C"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Pr="0065348C" w:rsidRDefault="00485C7B" w:rsidP="00260BE9">
            <w:pPr>
              <w:spacing w:after="0"/>
              <w:ind w:right="-166"/>
              <w:rPr>
                <w:rFonts w:ascii="Times New Roman" w:eastAsia="Times New Roman" w:hAnsi="Times New Roman" w:cs="Times New Roman"/>
                <w:b/>
                <w:sz w:val="24"/>
                <w:szCs w:val="24"/>
                <w:lang w:eastAsia="es-ES"/>
              </w:rPr>
            </w:pPr>
          </w:p>
        </w:tc>
        <w:tc>
          <w:tcPr>
            <w:tcW w:w="782" w:type="dxa"/>
            <w:tcBorders>
              <w:top w:val="single" w:sz="4" w:space="0" w:color="auto"/>
              <w:left w:val="single" w:sz="4" w:space="0" w:color="auto"/>
              <w:bottom w:val="single" w:sz="4" w:space="0" w:color="auto"/>
              <w:right w:val="single" w:sz="4" w:space="0" w:color="auto"/>
            </w:tcBorders>
          </w:tcPr>
          <w:p w:rsidR="002B758C" w:rsidRPr="0065348C" w:rsidRDefault="00E463BF" w:rsidP="00485C7B">
            <w:pPr>
              <w:spacing w:after="0"/>
              <w:ind w:right="-166"/>
              <w:jc w:val="center"/>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300</w:t>
            </w:r>
          </w:p>
          <w:p w:rsidR="002B758C" w:rsidRPr="0065348C" w:rsidRDefault="002B758C" w:rsidP="0065348C">
            <w:pPr>
              <w:spacing w:after="0"/>
              <w:ind w:right="-166"/>
              <w:jc w:val="center"/>
              <w:rPr>
                <w:rFonts w:ascii="Times New Roman" w:eastAsia="Times New Roman" w:hAnsi="Times New Roman" w:cs="Times New Roman"/>
                <w:b/>
                <w:sz w:val="24"/>
                <w:szCs w:val="24"/>
                <w:lang w:eastAsia="es-ES"/>
              </w:rPr>
            </w:pPr>
          </w:p>
          <w:p w:rsidR="002B758C" w:rsidRDefault="002B758C"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Default="00485C7B" w:rsidP="0065348C">
            <w:pPr>
              <w:spacing w:after="0"/>
              <w:ind w:right="-166"/>
              <w:jc w:val="center"/>
              <w:rPr>
                <w:rFonts w:ascii="Times New Roman" w:eastAsia="Times New Roman" w:hAnsi="Times New Roman" w:cs="Times New Roman"/>
                <w:b/>
                <w:sz w:val="24"/>
                <w:szCs w:val="24"/>
                <w:lang w:eastAsia="es-ES"/>
              </w:rPr>
            </w:pPr>
          </w:p>
          <w:p w:rsidR="00485C7B" w:rsidRPr="0065348C" w:rsidRDefault="00485C7B" w:rsidP="00260BE9">
            <w:pPr>
              <w:spacing w:after="0"/>
              <w:ind w:right="-166"/>
              <w:rPr>
                <w:rFonts w:ascii="Times New Roman" w:eastAsia="Times New Roman" w:hAnsi="Times New Roman" w:cs="Times New Roman"/>
                <w:b/>
                <w:sz w:val="24"/>
                <w:szCs w:val="24"/>
                <w:lang w:eastAsia="es-ES"/>
              </w:rPr>
            </w:pPr>
          </w:p>
        </w:tc>
        <w:tc>
          <w:tcPr>
            <w:tcW w:w="6022" w:type="dxa"/>
            <w:tcBorders>
              <w:top w:val="single" w:sz="4" w:space="0" w:color="auto"/>
              <w:left w:val="single" w:sz="4" w:space="0" w:color="auto"/>
              <w:bottom w:val="single" w:sz="4" w:space="0" w:color="auto"/>
              <w:right w:val="single" w:sz="4" w:space="0" w:color="auto"/>
            </w:tcBorders>
          </w:tcPr>
          <w:p w:rsidR="00260BE9" w:rsidRPr="0065348C" w:rsidRDefault="00E463BF" w:rsidP="00260BE9">
            <w:pPr>
              <w:spacing w:after="0" w:line="360" w:lineRule="auto"/>
              <w:jc w:val="both"/>
              <w:rPr>
                <w:rFonts w:ascii="Times New Roman" w:eastAsia="Times New Roman" w:hAnsi="Times New Roman" w:cs="Times New Roman"/>
                <w:sz w:val="24"/>
                <w:szCs w:val="24"/>
                <w:lang w:val="es-ES_tradnl" w:eastAsia="es-ES"/>
              </w:rPr>
            </w:pPr>
            <w:r w:rsidRPr="00260BE9">
              <w:rPr>
                <w:rFonts w:ascii="Times New Roman" w:eastAsia="Times New Roman" w:hAnsi="Times New Roman" w:cs="Times New Roman"/>
                <w:b/>
                <w:sz w:val="24"/>
                <w:szCs w:val="24"/>
                <w:lang w:val="es-ES_tradnl" w:eastAsia="es-ES"/>
              </w:rPr>
              <w:t>Capas impermeables piloto para lluvia</w:t>
            </w:r>
            <w:r w:rsidRPr="00E463BF">
              <w:rPr>
                <w:rFonts w:ascii="Times New Roman" w:eastAsia="Times New Roman" w:hAnsi="Times New Roman" w:cs="Times New Roman"/>
                <w:sz w:val="24"/>
                <w:szCs w:val="24"/>
                <w:lang w:val="es-ES_tradnl" w:eastAsia="es-ES"/>
              </w:rPr>
              <w:t>, talle XL, de material PVC de alta resistencia, con capucha, de color azul, que tenga en el pecho costado de brazo derecho el ESCUDO INSTITUCIONAL de 10 cm de altura, y en la espalda el LOGOTIPO INSTITUCIONAL POLICIA DE SAN JUAN acorde a descripciones técnicas desarrolla</w:t>
            </w:r>
            <w:r w:rsidR="00485C7B">
              <w:rPr>
                <w:rFonts w:ascii="Times New Roman" w:eastAsia="Times New Roman" w:hAnsi="Times New Roman" w:cs="Times New Roman"/>
                <w:sz w:val="24"/>
                <w:szCs w:val="24"/>
                <w:lang w:val="es-ES_tradnl" w:eastAsia="es-ES"/>
              </w:rPr>
              <w:t>da</w:t>
            </w:r>
            <w:r w:rsidRPr="00E463BF">
              <w:rPr>
                <w:rFonts w:ascii="Times New Roman" w:eastAsia="Times New Roman" w:hAnsi="Times New Roman" w:cs="Times New Roman"/>
                <w:sz w:val="24"/>
                <w:szCs w:val="24"/>
                <w:lang w:val="es-ES_tradnl" w:eastAsia="es-ES"/>
              </w:rPr>
              <w:t>s en Manual de Identidad Policial. Con dos bandas reflectivas de 5 cm de ancho ubicadas una en parte superior del logotipo y otra en parte inferior, con una banda re</w:t>
            </w:r>
            <w:r w:rsidR="005F68E2">
              <w:rPr>
                <w:rFonts w:ascii="Times New Roman" w:eastAsia="Times New Roman" w:hAnsi="Times New Roman" w:cs="Times New Roman"/>
                <w:sz w:val="24"/>
                <w:szCs w:val="24"/>
                <w:lang w:val="es-ES_tradnl" w:eastAsia="es-ES"/>
              </w:rPr>
              <w:t>f</w:t>
            </w:r>
            <w:r w:rsidRPr="00E463BF">
              <w:rPr>
                <w:rFonts w:ascii="Times New Roman" w:eastAsia="Times New Roman" w:hAnsi="Times New Roman" w:cs="Times New Roman"/>
                <w:sz w:val="24"/>
                <w:szCs w:val="24"/>
                <w:lang w:val="es-ES_tradnl" w:eastAsia="es-ES"/>
              </w:rPr>
              <w:t>lectiva de 5 cm en las mangas, ubicadas a la misma altura que banda reflectiva inferior de la espalda</w:t>
            </w:r>
            <w:r w:rsidR="00260BE9">
              <w:rPr>
                <w:rFonts w:ascii="Times New Roman" w:eastAsia="Times New Roman" w:hAnsi="Times New Roman" w:cs="Times New Roman"/>
                <w:sz w:val="24"/>
                <w:szCs w:val="24"/>
                <w:lang w:val="es-ES_tradnl" w:eastAsia="es-ES"/>
              </w:rPr>
              <w:t>.</w:t>
            </w:r>
            <w:r w:rsidR="007C4DAC">
              <w:rPr>
                <w:rFonts w:ascii="Times New Roman" w:eastAsia="Times New Roman" w:hAnsi="Times New Roman" w:cs="Times New Roman"/>
                <w:sz w:val="24"/>
                <w:szCs w:val="24"/>
                <w:lang w:val="es-ES_tradnl" w:eastAsia="es-ES"/>
              </w:rPr>
              <w:t xml:space="preserve"> Ver imagen ilustrativa……………………………………</w:t>
            </w:r>
            <w:r w:rsidR="009B51FE">
              <w:rPr>
                <w:rFonts w:ascii="Times New Roman" w:eastAsia="Times New Roman" w:hAnsi="Times New Roman" w:cs="Times New Roman"/>
                <w:sz w:val="24"/>
                <w:szCs w:val="24"/>
                <w:lang w:val="es-ES_tradnl" w:eastAsia="es-ES"/>
              </w:rPr>
              <w:t>………………</w:t>
            </w:r>
          </w:p>
        </w:tc>
        <w:tc>
          <w:tcPr>
            <w:tcW w:w="866" w:type="dxa"/>
            <w:gridSpan w:val="2"/>
            <w:tcBorders>
              <w:top w:val="single" w:sz="4" w:space="0" w:color="auto"/>
              <w:left w:val="single" w:sz="4" w:space="0" w:color="auto"/>
              <w:bottom w:val="single" w:sz="4" w:space="0" w:color="auto"/>
              <w:right w:val="single" w:sz="4" w:space="0" w:color="auto"/>
            </w:tcBorders>
          </w:tcPr>
          <w:p w:rsidR="002B758C" w:rsidRPr="0065348C" w:rsidRDefault="002B758C" w:rsidP="0065348C">
            <w:pPr>
              <w:spacing w:after="0" w:line="240" w:lineRule="auto"/>
              <w:rPr>
                <w:rFonts w:ascii="Times New Roman" w:eastAsia="Times New Roman" w:hAnsi="Times New Roman" w:cs="Times New Roman"/>
                <w:lang w:val="es-ES"/>
              </w:rPr>
            </w:pPr>
          </w:p>
        </w:tc>
        <w:tc>
          <w:tcPr>
            <w:tcW w:w="993" w:type="dxa"/>
            <w:gridSpan w:val="2"/>
            <w:tcBorders>
              <w:top w:val="single" w:sz="4" w:space="0" w:color="auto"/>
              <w:left w:val="single" w:sz="4" w:space="0" w:color="auto"/>
              <w:bottom w:val="single" w:sz="4" w:space="0" w:color="auto"/>
              <w:right w:val="single" w:sz="4" w:space="0" w:color="auto"/>
            </w:tcBorders>
          </w:tcPr>
          <w:p w:rsidR="002B758C" w:rsidRPr="0065348C" w:rsidRDefault="002B758C" w:rsidP="0065348C">
            <w:pPr>
              <w:spacing w:after="0" w:line="240" w:lineRule="auto"/>
              <w:rPr>
                <w:rFonts w:ascii="Times New Roman" w:eastAsia="Times New Roman" w:hAnsi="Times New Roman" w:cs="Times New Roman"/>
                <w:lang w:val="es-ES"/>
              </w:rPr>
            </w:pPr>
          </w:p>
        </w:tc>
        <w:tc>
          <w:tcPr>
            <w:tcW w:w="708" w:type="dxa"/>
            <w:gridSpan w:val="2"/>
            <w:tcBorders>
              <w:top w:val="single" w:sz="4" w:space="0" w:color="auto"/>
              <w:left w:val="single" w:sz="4" w:space="0" w:color="auto"/>
              <w:bottom w:val="single" w:sz="4" w:space="0" w:color="auto"/>
              <w:right w:val="nil"/>
            </w:tcBorders>
            <w:shd w:val="clear" w:color="auto" w:fill="auto"/>
          </w:tcPr>
          <w:p w:rsidR="002B758C" w:rsidRPr="0065348C" w:rsidRDefault="002B758C" w:rsidP="0065348C">
            <w:pPr>
              <w:spacing w:after="0" w:line="240" w:lineRule="auto"/>
              <w:ind w:right="-166"/>
              <w:rPr>
                <w:rFonts w:ascii="Times New Roman" w:eastAsia="Times New Roman" w:hAnsi="Times New Roman" w:cs="Times New Roman"/>
                <w:lang w:val="es-ES"/>
              </w:rPr>
            </w:pPr>
          </w:p>
          <w:p w:rsidR="002B758C" w:rsidRPr="0065348C" w:rsidRDefault="002B758C" w:rsidP="0065348C">
            <w:pPr>
              <w:spacing w:after="0" w:line="240" w:lineRule="auto"/>
              <w:ind w:right="-166"/>
              <w:rPr>
                <w:rFonts w:ascii="Times New Roman" w:eastAsia="Times New Roman" w:hAnsi="Times New Roman" w:cs="Times New Roman"/>
                <w:lang w:val="es-ES"/>
              </w:rPr>
            </w:pPr>
          </w:p>
          <w:p w:rsidR="002B758C" w:rsidRPr="0065348C" w:rsidRDefault="002B758C" w:rsidP="0065348C">
            <w:pPr>
              <w:spacing w:after="0" w:line="240" w:lineRule="auto"/>
              <w:ind w:right="-166"/>
              <w:rPr>
                <w:rFonts w:ascii="Times New Roman" w:eastAsia="Times New Roman" w:hAnsi="Times New Roman" w:cs="Times New Roman"/>
                <w:lang w:val="es-ES"/>
              </w:rPr>
            </w:pPr>
          </w:p>
          <w:p w:rsidR="002B758C" w:rsidRPr="0065348C" w:rsidRDefault="002B758C" w:rsidP="0065348C">
            <w:pPr>
              <w:spacing w:after="0" w:line="240" w:lineRule="auto"/>
              <w:ind w:right="-166"/>
              <w:rPr>
                <w:rFonts w:ascii="Times New Roman" w:eastAsia="Times New Roman" w:hAnsi="Times New Roman" w:cs="Times New Roman"/>
                <w:lang w:val="es-ES"/>
              </w:rPr>
            </w:pPr>
          </w:p>
          <w:p w:rsidR="002B758C" w:rsidRPr="0065348C" w:rsidRDefault="002B758C" w:rsidP="0065348C">
            <w:pPr>
              <w:spacing w:after="0" w:line="240" w:lineRule="auto"/>
              <w:ind w:right="-166"/>
              <w:rPr>
                <w:rFonts w:ascii="Times New Roman" w:eastAsia="Times New Roman" w:hAnsi="Times New Roman" w:cs="Times New Roman"/>
                <w:lang w:val="es-ES"/>
              </w:rPr>
            </w:pPr>
          </w:p>
        </w:tc>
        <w:tc>
          <w:tcPr>
            <w:tcW w:w="289" w:type="dxa"/>
            <w:gridSpan w:val="2"/>
            <w:tcBorders>
              <w:top w:val="single" w:sz="4" w:space="0" w:color="auto"/>
              <w:left w:val="nil"/>
              <w:bottom w:val="single" w:sz="4" w:space="0" w:color="auto"/>
              <w:right w:val="single" w:sz="4" w:space="0" w:color="auto"/>
            </w:tcBorders>
            <w:shd w:val="clear" w:color="auto" w:fill="auto"/>
          </w:tcPr>
          <w:p w:rsidR="002B758C" w:rsidRPr="0065348C" w:rsidRDefault="002B758C" w:rsidP="00713CC0">
            <w:pPr>
              <w:spacing w:after="0" w:line="240" w:lineRule="auto"/>
              <w:ind w:right="-166" w:hanging="341"/>
              <w:rPr>
                <w:rFonts w:ascii="Times New Roman" w:eastAsia="Times New Roman" w:hAnsi="Times New Roman" w:cs="Times New Roman"/>
                <w:lang w:val="es-ES"/>
              </w:rPr>
            </w:pPr>
          </w:p>
        </w:tc>
      </w:tr>
      <w:tr w:rsidR="00260BE9" w:rsidRPr="0065348C" w:rsidTr="00524494">
        <w:trPr>
          <w:trHeight w:val="1328"/>
        </w:trPr>
        <w:tc>
          <w:tcPr>
            <w:tcW w:w="959" w:type="dxa"/>
            <w:tcBorders>
              <w:top w:val="single" w:sz="4" w:space="0" w:color="auto"/>
              <w:left w:val="single" w:sz="4" w:space="0" w:color="auto"/>
              <w:bottom w:val="single" w:sz="4" w:space="0" w:color="auto"/>
              <w:right w:val="single" w:sz="4" w:space="0" w:color="auto"/>
            </w:tcBorders>
          </w:tcPr>
          <w:p w:rsidR="00260BE9" w:rsidRPr="0065348C" w:rsidRDefault="00260BE9" w:rsidP="0065348C">
            <w:pPr>
              <w:spacing w:after="0"/>
              <w:ind w:right="-166"/>
              <w:jc w:val="center"/>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02</w:t>
            </w:r>
          </w:p>
        </w:tc>
        <w:tc>
          <w:tcPr>
            <w:tcW w:w="782" w:type="dxa"/>
            <w:tcBorders>
              <w:top w:val="single" w:sz="4" w:space="0" w:color="auto"/>
              <w:left w:val="single" w:sz="4" w:space="0" w:color="auto"/>
              <w:bottom w:val="single" w:sz="4" w:space="0" w:color="auto"/>
              <w:right w:val="single" w:sz="4" w:space="0" w:color="auto"/>
            </w:tcBorders>
          </w:tcPr>
          <w:p w:rsidR="00260BE9" w:rsidRDefault="00260BE9" w:rsidP="00485C7B">
            <w:pPr>
              <w:spacing w:after="0"/>
              <w:ind w:right="-166"/>
              <w:jc w:val="center"/>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500</w:t>
            </w:r>
          </w:p>
        </w:tc>
        <w:tc>
          <w:tcPr>
            <w:tcW w:w="6022" w:type="dxa"/>
            <w:tcBorders>
              <w:top w:val="single" w:sz="4" w:space="0" w:color="auto"/>
              <w:left w:val="single" w:sz="4" w:space="0" w:color="auto"/>
              <w:bottom w:val="single" w:sz="4" w:space="0" w:color="auto"/>
              <w:right w:val="single" w:sz="4" w:space="0" w:color="auto"/>
            </w:tcBorders>
          </w:tcPr>
          <w:p w:rsidR="00260BE9" w:rsidRDefault="00260BE9" w:rsidP="00260BE9">
            <w:pPr>
              <w:spacing w:after="0" w:line="360" w:lineRule="auto"/>
              <w:jc w:val="both"/>
              <w:rPr>
                <w:rFonts w:ascii="Times New Roman" w:eastAsia="Times New Roman" w:hAnsi="Times New Roman" w:cs="Times New Roman"/>
                <w:sz w:val="24"/>
                <w:szCs w:val="24"/>
                <w:lang w:val="es-ES_tradnl" w:eastAsia="es-ES"/>
              </w:rPr>
            </w:pPr>
            <w:r w:rsidRPr="00260BE9">
              <w:rPr>
                <w:rFonts w:ascii="Times New Roman" w:eastAsia="Times New Roman" w:hAnsi="Times New Roman" w:cs="Times New Roman"/>
                <w:b/>
                <w:sz w:val="24"/>
                <w:szCs w:val="24"/>
                <w:lang w:val="es-ES_tradnl" w:eastAsia="es-ES"/>
              </w:rPr>
              <w:t xml:space="preserve">Luces led </w:t>
            </w:r>
            <w:proofErr w:type="spellStart"/>
            <w:r w:rsidRPr="00260BE9">
              <w:rPr>
                <w:rFonts w:ascii="Times New Roman" w:eastAsia="Times New Roman" w:hAnsi="Times New Roman" w:cs="Times New Roman"/>
                <w:b/>
                <w:sz w:val="24"/>
                <w:szCs w:val="24"/>
                <w:lang w:val="es-ES_tradnl" w:eastAsia="es-ES"/>
              </w:rPr>
              <w:t>bi-direccionales</w:t>
            </w:r>
            <w:proofErr w:type="spellEnd"/>
            <w:r w:rsidRPr="00260BE9">
              <w:rPr>
                <w:rFonts w:ascii="Times New Roman" w:eastAsia="Times New Roman" w:hAnsi="Times New Roman" w:cs="Times New Roman"/>
                <w:b/>
                <w:sz w:val="24"/>
                <w:szCs w:val="24"/>
                <w:lang w:val="es-ES_tradnl" w:eastAsia="es-ES"/>
              </w:rPr>
              <w:t xml:space="preserve"> para cono vial</w:t>
            </w:r>
            <w:r>
              <w:rPr>
                <w:rFonts w:ascii="Times New Roman" w:eastAsia="Times New Roman" w:hAnsi="Times New Roman" w:cs="Times New Roman"/>
                <w:sz w:val="24"/>
                <w:szCs w:val="24"/>
                <w:lang w:val="es-ES_tradnl" w:eastAsia="es-ES"/>
              </w:rPr>
              <w:t xml:space="preserve">, </w:t>
            </w:r>
            <w:r w:rsidRPr="00260BE9">
              <w:rPr>
                <w:rFonts w:ascii="Times New Roman" w:eastAsia="Times New Roman" w:hAnsi="Times New Roman" w:cs="Times New Roman"/>
                <w:sz w:val="24"/>
                <w:szCs w:val="24"/>
                <w:lang w:val="es-ES_tradnl" w:eastAsia="es-ES"/>
              </w:rPr>
              <w:t xml:space="preserve">recargables con conexión USB, con baterías </w:t>
            </w:r>
            <w:r w:rsidR="001E07ED" w:rsidRPr="00260BE9">
              <w:rPr>
                <w:rFonts w:ascii="Times New Roman" w:eastAsia="Times New Roman" w:hAnsi="Times New Roman" w:cs="Times New Roman"/>
                <w:sz w:val="24"/>
                <w:szCs w:val="24"/>
                <w:lang w:val="es-ES_tradnl" w:eastAsia="es-ES"/>
              </w:rPr>
              <w:t>inclu</w:t>
            </w:r>
            <w:r w:rsidR="001E07ED">
              <w:rPr>
                <w:rFonts w:ascii="Times New Roman" w:eastAsia="Times New Roman" w:hAnsi="Times New Roman" w:cs="Times New Roman"/>
                <w:sz w:val="24"/>
                <w:szCs w:val="24"/>
                <w:lang w:val="es-ES_tradnl" w:eastAsia="es-ES"/>
              </w:rPr>
              <w:t>i</w:t>
            </w:r>
            <w:r w:rsidR="001E07ED" w:rsidRPr="00260BE9">
              <w:rPr>
                <w:rFonts w:ascii="Times New Roman" w:eastAsia="Times New Roman" w:hAnsi="Times New Roman" w:cs="Times New Roman"/>
                <w:sz w:val="24"/>
                <w:szCs w:val="24"/>
                <w:lang w:val="es-ES_tradnl" w:eastAsia="es-ES"/>
              </w:rPr>
              <w:t>das</w:t>
            </w:r>
            <w:r w:rsidRPr="00260BE9">
              <w:rPr>
                <w:rFonts w:ascii="Times New Roman" w:eastAsia="Times New Roman" w:hAnsi="Times New Roman" w:cs="Times New Roman"/>
                <w:sz w:val="24"/>
                <w:szCs w:val="24"/>
                <w:lang w:val="es-ES_tradnl" w:eastAsia="es-ES"/>
              </w:rPr>
              <w:t>, de color ámbar, con opciones de luz fija e intermitente, con parte baja que encastre en cono vial, de 20 cm de diámetro o medida mayor.</w:t>
            </w:r>
            <w:r w:rsidR="00E915A3">
              <w:rPr>
                <w:rFonts w:ascii="Times New Roman" w:eastAsia="Times New Roman" w:hAnsi="Times New Roman" w:cs="Times New Roman"/>
                <w:sz w:val="24"/>
                <w:szCs w:val="24"/>
                <w:lang w:val="es-ES_tradnl" w:eastAsia="es-ES"/>
              </w:rPr>
              <w:t xml:space="preserve"> Ver imagen ilustrativa……………………………</w:t>
            </w:r>
            <w:r w:rsidR="009B51FE">
              <w:rPr>
                <w:rFonts w:ascii="Times New Roman" w:eastAsia="Times New Roman" w:hAnsi="Times New Roman" w:cs="Times New Roman"/>
                <w:sz w:val="24"/>
                <w:szCs w:val="24"/>
                <w:lang w:val="es-ES_tradnl" w:eastAsia="es-ES"/>
              </w:rPr>
              <w:t>…</w:t>
            </w:r>
          </w:p>
        </w:tc>
        <w:tc>
          <w:tcPr>
            <w:tcW w:w="866" w:type="dxa"/>
            <w:gridSpan w:val="2"/>
            <w:tcBorders>
              <w:top w:val="single" w:sz="4" w:space="0" w:color="auto"/>
              <w:left w:val="single" w:sz="4" w:space="0" w:color="auto"/>
              <w:bottom w:val="single" w:sz="4" w:space="0" w:color="auto"/>
              <w:right w:val="single" w:sz="4" w:space="0" w:color="auto"/>
            </w:tcBorders>
          </w:tcPr>
          <w:p w:rsidR="00260BE9" w:rsidRPr="0065348C" w:rsidRDefault="00260BE9" w:rsidP="0065348C">
            <w:pPr>
              <w:spacing w:after="0" w:line="240" w:lineRule="auto"/>
              <w:rPr>
                <w:rFonts w:ascii="Times New Roman" w:eastAsia="Times New Roman" w:hAnsi="Times New Roman" w:cs="Times New Roman"/>
                <w:lang w:val="es-ES"/>
              </w:rPr>
            </w:pPr>
          </w:p>
        </w:tc>
        <w:tc>
          <w:tcPr>
            <w:tcW w:w="993" w:type="dxa"/>
            <w:gridSpan w:val="2"/>
            <w:tcBorders>
              <w:top w:val="single" w:sz="4" w:space="0" w:color="auto"/>
              <w:left w:val="single" w:sz="4" w:space="0" w:color="auto"/>
              <w:bottom w:val="single" w:sz="4" w:space="0" w:color="auto"/>
              <w:right w:val="single" w:sz="4" w:space="0" w:color="auto"/>
            </w:tcBorders>
          </w:tcPr>
          <w:p w:rsidR="00260BE9" w:rsidRPr="0065348C" w:rsidRDefault="00260BE9" w:rsidP="0065348C">
            <w:pPr>
              <w:spacing w:after="0" w:line="240" w:lineRule="auto"/>
              <w:rPr>
                <w:rFonts w:ascii="Times New Roman" w:eastAsia="Times New Roman" w:hAnsi="Times New Roman" w:cs="Times New Roman"/>
                <w:lang w:val="es-ES"/>
              </w:rPr>
            </w:pPr>
          </w:p>
        </w:tc>
        <w:tc>
          <w:tcPr>
            <w:tcW w:w="708" w:type="dxa"/>
            <w:gridSpan w:val="2"/>
            <w:tcBorders>
              <w:top w:val="single" w:sz="4" w:space="0" w:color="auto"/>
              <w:left w:val="single" w:sz="4" w:space="0" w:color="auto"/>
              <w:bottom w:val="single" w:sz="4" w:space="0" w:color="auto"/>
              <w:right w:val="nil"/>
            </w:tcBorders>
            <w:shd w:val="clear" w:color="auto" w:fill="auto"/>
          </w:tcPr>
          <w:p w:rsidR="00260BE9" w:rsidRPr="0065348C" w:rsidRDefault="00260BE9" w:rsidP="0065348C">
            <w:pPr>
              <w:spacing w:after="0" w:line="240" w:lineRule="auto"/>
              <w:ind w:right="-166"/>
              <w:rPr>
                <w:rFonts w:ascii="Times New Roman" w:eastAsia="Times New Roman" w:hAnsi="Times New Roman" w:cs="Times New Roman"/>
                <w:lang w:val="es-ES"/>
              </w:rPr>
            </w:pPr>
          </w:p>
        </w:tc>
        <w:tc>
          <w:tcPr>
            <w:tcW w:w="289" w:type="dxa"/>
            <w:gridSpan w:val="2"/>
            <w:tcBorders>
              <w:top w:val="single" w:sz="4" w:space="0" w:color="auto"/>
              <w:left w:val="nil"/>
              <w:bottom w:val="single" w:sz="4" w:space="0" w:color="auto"/>
              <w:right w:val="single" w:sz="4" w:space="0" w:color="auto"/>
            </w:tcBorders>
            <w:shd w:val="clear" w:color="auto" w:fill="auto"/>
          </w:tcPr>
          <w:p w:rsidR="00260BE9" w:rsidRPr="0065348C" w:rsidRDefault="00260BE9" w:rsidP="00713CC0">
            <w:pPr>
              <w:spacing w:after="0" w:line="240" w:lineRule="auto"/>
              <w:ind w:right="-166" w:hanging="341"/>
              <w:rPr>
                <w:rFonts w:ascii="Times New Roman" w:eastAsia="Times New Roman" w:hAnsi="Times New Roman" w:cs="Times New Roman"/>
                <w:lang w:val="es-ES"/>
              </w:rPr>
            </w:pPr>
          </w:p>
        </w:tc>
      </w:tr>
      <w:tr w:rsidR="00260BE9" w:rsidRPr="0065348C" w:rsidTr="00524494">
        <w:trPr>
          <w:trHeight w:val="1328"/>
        </w:trPr>
        <w:tc>
          <w:tcPr>
            <w:tcW w:w="959" w:type="dxa"/>
            <w:tcBorders>
              <w:top w:val="single" w:sz="4" w:space="0" w:color="auto"/>
              <w:left w:val="single" w:sz="4" w:space="0" w:color="auto"/>
              <w:bottom w:val="single" w:sz="4" w:space="0" w:color="auto"/>
              <w:right w:val="single" w:sz="4" w:space="0" w:color="auto"/>
            </w:tcBorders>
          </w:tcPr>
          <w:p w:rsidR="00260BE9" w:rsidRDefault="00260BE9" w:rsidP="0065348C">
            <w:pPr>
              <w:spacing w:after="0"/>
              <w:ind w:right="-166"/>
              <w:jc w:val="center"/>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03</w:t>
            </w:r>
          </w:p>
        </w:tc>
        <w:tc>
          <w:tcPr>
            <w:tcW w:w="782" w:type="dxa"/>
            <w:tcBorders>
              <w:top w:val="single" w:sz="4" w:space="0" w:color="auto"/>
              <w:left w:val="single" w:sz="4" w:space="0" w:color="auto"/>
              <w:bottom w:val="single" w:sz="4" w:space="0" w:color="auto"/>
              <w:right w:val="single" w:sz="4" w:space="0" w:color="auto"/>
            </w:tcBorders>
          </w:tcPr>
          <w:p w:rsidR="00260BE9" w:rsidRDefault="00260BE9" w:rsidP="00485C7B">
            <w:pPr>
              <w:spacing w:after="0"/>
              <w:ind w:right="-166"/>
              <w:jc w:val="center"/>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250</w:t>
            </w:r>
          </w:p>
        </w:tc>
        <w:tc>
          <w:tcPr>
            <w:tcW w:w="6022" w:type="dxa"/>
            <w:tcBorders>
              <w:top w:val="single" w:sz="4" w:space="0" w:color="auto"/>
              <w:left w:val="single" w:sz="4" w:space="0" w:color="auto"/>
              <w:bottom w:val="single" w:sz="4" w:space="0" w:color="auto"/>
              <w:right w:val="single" w:sz="4" w:space="0" w:color="auto"/>
            </w:tcBorders>
          </w:tcPr>
          <w:p w:rsidR="00260BE9" w:rsidRPr="009320EC" w:rsidRDefault="009320EC" w:rsidP="00260BE9">
            <w:pPr>
              <w:spacing w:after="0" w:line="360" w:lineRule="auto"/>
              <w:jc w:val="both"/>
              <w:rPr>
                <w:rFonts w:ascii="Times New Roman" w:eastAsia="Times New Roman" w:hAnsi="Times New Roman" w:cs="Times New Roman"/>
                <w:sz w:val="24"/>
                <w:szCs w:val="24"/>
                <w:lang w:val="es-ES_tradnl" w:eastAsia="es-ES"/>
              </w:rPr>
            </w:pPr>
            <w:r w:rsidRPr="009320EC">
              <w:rPr>
                <w:rFonts w:ascii="Times New Roman" w:eastAsia="Times New Roman" w:hAnsi="Times New Roman" w:cs="Times New Roman"/>
                <w:b/>
                <w:sz w:val="24"/>
                <w:szCs w:val="24"/>
                <w:lang w:val="es-ES_tradnl" w:eastAsia="es-ES"/>
              </w:rPr>
              <w:t>Conos viales reflectivos de 70 (setenta) cm de altura</w:t>
            </w:r>
            <w:r w:rsidRPr="009320EC">
              <w:rPr>
                <w:rFonts w:ascii="Times New Roman" w:eastAsia="Times New Roman" w:hAnsi="Times New Roman" w:cs="Times New Roman"/>
                <w:sz w:val="24"/>
                <w:szCs w:val="24"/>
                <w:lang w:val="es-ES_tradnl" w:eastAsia="es-ES"/>
              </w:rPr>
              <w:t>, de material PVC flexible con memoria</w:t>
            </w:r>
            <w:r>
              <w:rPr>
                <w:rFonts w:ascii="Times New Roman" w:eastAsia="Times New Roman" w:hAnsi="Times New Roman" w:cs="Times New Roman"/>
                <w:sz w:val="24"/>
                <w:szCs w:val="24"/>
                <w:lang w:val="es-ES_tradnl" w:eastAsia="es-ES"/>
              </w:rPr>
              <w:t>,</w:t>
            </w:r>
            <w:r w:rsidRPr="009320EC">
              <w:rPr>
                <w:rFonts w:ascii="Times New Roman" w:eastAsia="Times New Roman" w:hAnsi="Times New Roman" w:cs="Times New Roman"/>
                <w:sz w:val="24"/>
                <w:szCs w:val="24"/>
                <w:lang w:val="es-ES_tradnl" w:eastAsia="es-ES"/>
              </w:rPr>
              <w:t xml:space="preserve"> de color naranja vibrante, con dos bandas reflectivas de alta intensidad</w:t>
            </w:r>
            <w:r>
              <w:rPr>
                <w:rFonts w:ascii="Times New Roman" w:eastAsia="Times New Roman" w:hAnsi="Times New Roman" w:cs="Times New Roman"/>
                <w:sz w:val="24"/>
                <w:szCs w:val="24"/>
                <w:lang w:val="es-ES_tradnl" w:eastAsia="es-ES"/>
              </w:rPr>
              <w:t>,</w:t>
            </w:r>
            <w:r w:rsidRPr="009320EC">
              <w:rPr>
                <w:rFonts w:ascii="Times New Roman" w:eastAsia="Times New Roman" w:hAnsi="Times New Roman" w:cs="Times New Roman"/>
                <w:sz w:val="24"/>
                <w:szCs w:val="24"/>
                <w:lang w:val="es-ES_tradnl" w:eastAsia="es-ES"/>
              </w:rPr>
              <w:t xml:space="preserve"> con filtro UV para resistir la decoloración por el sol y base maciza vulcanizada.</w:t>
            </w:r>
            <w:r w:rsidR="00E915A3">
              <w:rPr>
                <w:rFonts w:ascii="Times New Roman" w:eastAsia="Times New Roman" w:hAnsi="Times New Roman" w:cs="Times New Roman"/>
                <w:sz w:val="24"/>
                <w:szCs w:val="24"/>
                <w:lang w:val="es-ES_tradnl" w:eastAsia="es-ES"/>
              </w:rPr>
              <w:t xml:space="preserve"> Ver imagen ilustrativa…………</w:t>
            </w:r>
            <w:proofErr w:type="gramStart"/>
            <w:r w:rsidR="00E915A3">
              <w:rPr>
                <w:rFonts w:ascii="Times New Roman" w:eastAsia="Times New Roman" w:hAnsi="Times New Roman" w:cs="Times New Roman"/>
                <w:sz w:val="24"/>
                <w:szCs w:val="24"/>
                <w:lang w:val="es-ES_tradnl" w:eastAsia="es-ES"/>
              </w:rPr>
              <w:t>…….</w:t>
            </w:r>
            <w:proofErr w:type="gramEnd"/>
            <w:r w:rsidR="009B51FE">
              <w:rPr>
                <w:rFonts w:ascii="Times New Roman" w:eastAsia="Times New Roman" w:hAnsi="Times New Roman" w:cs="Times New Roman"/>
                <w:sz w:val="24"/>
                <w:szCs w:val="24"/>
                <w:lang w:val="es-ES_tradnl" w:eastAsia="es-ES"/>
              </w:rPr>
              <w:t>.</w:t>
            </w:r>
          </w:p>
        </w:tc>
        <w:tc>
          <w:tcPr>
            <w:tcW w:w="866" w:type="dxa"/>
            <w:gridSpan w:val="2"/>
            <w:tcBorders>
              <w:top w:val="single" w:sz="4" w:space="0" w:color="auto"/>
              <w:left w:val="single" w:sz="4" w:space="0" w:color="auto"/>
              <w:bottom w:val="single" w:sz="4" w:space="0" w:color="auto"/>
              <w:right w:val="single" w:sz="4" w:space="0" w:color="auto"/>
            </w:tcBorders>
          </w:tcPr>
          <w:p w:rsidR="00260BE9" w:rsidRPr="0065348C" w:rsidRDefault="00260BE9" w:rsidP="0065348C">
            <w:pPr>
              <w:spacing w:after="0" w:line="240" w:lineRule="auto"/>
              <w:rPr>
                <w:rFonts w:ascii="Times New Roman" w:eastAsia="Times New Roman" w:hAnsi="Times New Roman" w:cs="Times New Roman"/>
                <w:lang w:val="es-ES"/>
              </w:rPr>
            </w:pPr>
          </w:p>
        </w:tc>
        <w:tc>
          <w:tcPr>
            <w:tcW w:w="993" w:type="dxa"/>
            <w:gridSpan w:val="2"/>
            <w:tcBorders>
              <w:top w:val="single" w:sz="4" w:space="0" w:color="auto"/>
              <w:left w:val="single" w:sz="4" w:space="0" w:color="auto"/>
              <w:bottom w:val="single" w:sz="4" w:space="0" w:color="auto"/>
              <w:right w:val="single" w:sz="4" w:space="0" w:color="auto"/>
            </w:tcBorders>
          </w:tcPr>
          <w:p w:rsidR="00260BE9" w:rsidRPr="0065348C" w:rsidRDefault="00260BE9" w:rsidP="0065348C">
            <w:pPr>
              <w:spacing w:after="0" w:line="240" w:lineRule="auto"/>
              <w:rPr>
                <w:rFonts w:ascii="Times New Roman" w:eastAsia="Times New Roman" w:hAnsi="Times New Roman" w:cs="Times New Roman"/>
                <w:lang w:val="es-ES"/>
              </w:rPr>
            </w:pPr>
          </w:p>
        </w:tc>
        <w:tc>
          <w:tcPr>
            <w:tcW w:w="708" w:type="dxa"/>
            <w:gridSpan w:val="2"/>
            <w:tcBorders>
              <w:top w:val="single" w:sz="4" w:space="0" w:color="auto"/>
              <w:left w:val="single" w:sz="4" w:space="0" w:color="auto"/>
              <w:bottom w:val="single" w:sz="4" w:space="0" w:color="auto"/>
              <w:right w:val="nil"/>
            </w:tcBorders>
            <w:shd w:val="clear" w:color="auto" w:fill="auto"/>
          </w:tcPr>
          <w:p w:rsidR="00260BE9" w:rsidRPr="0065348C" w:rsidRDefault="00260BE9" w:rsidP="0065348C">
            <w:pPr>
              <w:spacing w:after="0" w:line="240" w:lineRule="auto"/>
              <w:ind w:right="-166"/>
              <w:rPr>
                <w:rFonts w:ascii="Times New Roman" w:eastAsia="Times New Roman" w:hAnsi="Times New Roman" w:cs="Times New Roman"/>
                <w:lang w:val="es-ES"/>
              </w:rPr>
            </w:pPr>
          </w:p>
        </w:tc>
        <w:tc>
          <w:tcPr>
            <w:tcW w:w="289" w:type="dxa"/>
            <w:gridSpan w:val="2"/>
            <w:tcBorders>
              <w:top w:val="single" w:sz="4" w:space="0" w:color="auto"/>
              <w:left w:val="nil"/>
              <w:bottom w:val="single" w:sz="4" w:space="0" w:color="auto"/>
              <w:right w:val="single" w:sz="4" w:space="0" w:color="auto"/>
            </w:tcBorders>
            <w:shd w:val="clear" w:color="auto" w:fill="auto"/>
          </w:tcPr>
          <w:p w:rsidR="00260BE9" w:rsidRPr="0065348C" w:rsidRDefault="00260BE9" w:rsidP="00713CC0">
            <w:pPr>
              <w:spacing w:after="0" w:line="240" w:lineRule="auto"/>
              <w:ind w:right="-166" w:hanging="341"/>
              <w:rPr>
                <w:rFonts w:ascii="Times New Roman" w:eastAsia="Times New Roman" w:hAnsi="Times New Roman" w:cs="Times New Roman"/>
                <w:lang w:val="es-ES"/>
              </w:rPr>
            </w:pPr>
          </w:p>
        </w:tc>
      </w:tr>
      <w:tr w:rsidR="009320EC" w:rsidRPr="0065348C" w:rsidTr="00524494">
        <w:trPr>
          <w:trHeight w:val="1328"/>
        </w:trPr>
        <w:tc>
          <w:tcPr>
            <w:tcW w:w="959" w:type="dxa"/>
            <w:tcBorders>
              <w:top w:val="single" w:sz="4" w:space="0" w:color="auto"/>
              <w:left w:val="single" w:sz="4" w:space="0" w:color="auto"/>
              <w:bottom w:val="single" w:sz="4" w:space="0" w:color="auto"/>
              <w:right w:val="single" w:sz="4" w:space="0" w:color="auto"/>
            </w:tcBorders>
          </w:tcPr>
          <w:p w:rsidR="009320EC" w:rsidRDefault="009320EC" w:rsidP="0065348C">
            <w:pPr>
              <w:spacing w:after="0"/>
              <w:ind w:right="-166"/>
              <w:jc w:val="center"/>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04</w:t>
            </w:r>
          </w:p>
        </w:tc>
        <w:tc>
          <w:tcPr>
            <w:tcW w:w="782" w:type="dxa"/>
            <w:tcBorders>
              <w:top w:val="single" w:sz="4" w:space="0" w:color="auto"/>
              <w:left w:val="single" w:sz="4" w:space="0" w:color="auto"/>
              <w:bottom w:val="single" w:sz="4" w:space="0" w:color="auto"/>
              <w:right w:val="single" w:sz="4" w:space="0" w:color="auto"/>
            </w:tcBorders>
          </w:tcPr>
          <w:p w:rsidR="009320EC" w:rsidRDefault="009320EC" w:rsidP="00485C7B">
            <w:pPr>
              <w:spacing w:after="0"/>
              <w:ind w:right="-166"/>
              <w:jc w:val="center"/>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250</w:t>
            </w:r>
          </w:p>
        </w:tc>
        <w:tc>
          <w:tcPr>
            <w:tcW w:w="6022" w:type="dxa"/>
            <w:tcBorders>
              <w:top w:val="single" w:sz="4" w:space="0" w:color="auto"/>
              <w:left w:val="single" w:sz="4" w:space="0" w:color="auto"/>
              <w:bottom w:val="single" w:sz="4" w:space="0" w:color="auto"/>
              <w:right w:val="single" w:sz="4" w:space="0" w:color="auto"/>
            </w:tcBorders>
          </w:tcPr>
          <w:p w:rsidR="009320EC" w:rsidRPr="009320EC" w:rsidRDefault="009320EC" w:rsidP="00260BE9">
            <w:pPr>
              <w:spacing w:after="0" w:line="360" w:lineRule="auto"/>
              <w:jc w:val="both"/>
              <w:rPr>
                <w:rFonts w:ascii="Times New Roman" w:eastAsia="Times New Roman" w:hAnsi="Times New Roman" w:cs="Times New Roman"/>
                <w:sz w:val="24"/>
                <w:szCs w:val="24"/>
                <w:lang w:val="es-ES_tradnl" w:eastAsia="es-ES"/>
              </w:rPr>
            </w:pPr>
            <w:r w:rsidRPr="009320EC">
              <w:rPr>
                <w:rFonts w:ascii="Times New Roman" w:eastAsia="Times New Roman" w:hAnsi="Times New Roman" w:cs="Times New Roman"/>
                <w:b/>
                <w:sz w:val="24"/>
                <w:szCs w:val="24"/>
                <w:lang w:val="es-ES_tradnl" w:eastAsia="es-ES"/>
              </w:rPr>
              <w:t>Conos viales reflectivos de 90 (noventa) cm de altura</w:t>
            </w:r>
            <w:r w:rsidRPr="009320EC">
              <w:rPr>
                <w:rFonts w:ascii="Times New Roman" w:eastAsia="Times New Roman" w:hAnsi="Times New Roman" w:cs="Times New Roman"/>
                <w:sz w:val="24"/>
                <w:szCs w:val="24"/>
                <w:lang w:val="es-ES_tradnl" w:eastAsia="es-ES"/>
              </w:rPr>
              <w:t>, de material PVC flexible con memoria, de color naranja vibrante, con dos bandas reflectivas de alta intensidad</w:t>
            </w:r>
            <w:r>
              <w:rPr>
                <w:rFonts w:ascii="Times New Roman" w:eastAsia="Times New Roman" w:hAnsi="Times New Roman" w:cs="Times New Roman"/>
                <w:sz w:val="24"/>
                <w:szCs w:val="24"/>
                <w:lang w:val="es-ES_tradnl" w:eastAsia="es-ES"/>
              </w:rPr>
              <w:t xml:space="preserve">, </w:t>
            </w:r>
            <w:r w:rsidRPr="009320EC">
              <w:rPr>
                <w:rFonts w:ascii="Times New Roman" w:eastAsia="Times New Roman" w:hAnsi="Times New Roman" w:cs="Times New Roman"/>
                <w:sz w:val="24"/>
                <w:szCs w:val="24"/>
                <w:lang w:val="es-ES_tradnl" w:eastAsia="es-ES"/>
              </w:rPr>
              <w:t>con filtro UV para resistir la decoloración por el sol y base maciza vulcanizada</w:t>
            </w:r>
            <w:r>
              <w:rPr>
                <w:rFonts w:ascii="Times New Roman" w:eastAsia="Times New Roman" w:hAnsi="Times New Roman" w:cs="Times New Roman"/>
                <w:sz w:val="24"/>
                <w:szCs w:val="24"/>
                <w:lang w:val="es-ES_tradnl" w:eastAsia="es-ES"/>
              </w:rPr>
              <w:t>.</w:t>
            </w:r>
            <w:r w:rsidR="00E915A3">
              <w:rPr>
                <w:rFonts w:ascii="Times New Roman" w:eastAsia="Times New Roman" w:hAnsi="Times New Roman" w:cs="Times New Roman"/>
                <w:sz w:val="24"/>
                <w:szCs w:val="24"/>
                <w:lang w:val="es-ES_tradnl" w:eastAsia="es-ES"/>
              </w:rPr>
              <w:t xml:space="preserve"> Ver imagen ilustrativa……………….</w:t>
            </w:r>
            <w:r w:rsidR="009B51FE">
              <w:rPr>
                <w:rFonts w:ascii="Times New Roman" w:eastAsia="Times New Roman" w:hAnsi="Times New Roman" w:cs="Times New Roman"/>
                <w:sz w:val="24"/>
                <w:szCs w:val="24"/>
                <w:lang w:val="es-ES_tradnl" w:eastAsia="es-ES"/>
              </w:rPr>
              <w:t>..</w:t>
            </w:r>
          </w:p>
        </w:tc>
        <w:tc>
          <w:tcPr>
            <w:tcW w:w="866" w:type="dxa"/>
            <w:gridSpan w:val="2"/>
            <w:tcBorders>
              <w:top w:val="single" w:sz="4" w:space="0" w:color="auto"/>
              <w:left w:val="single" w:sz="4" w:space="0" w:color="auto"/>
              <w:bottom w:val="single" w:sz="4" w:space="0" w:color="auto"/>
              <w:right w:val="single" w:sz="4" w:space="0" w:color="auto"/>
            </w:tcBorders>
          </w:tcPr>
          <w:p w:rsidR="009320EC" w:rsidRPr="0065348C" w:rsidRDefault="009320EC" w:rsidP="0065348C">
            <w:pPr>
              <w:spacing w:after="0" w:line="240" w:lineRule="auto"/>
              <w:rPr>
                <w:rFonts w:ascii="Times New Roman" w:eastAsia="Times New Roman" w:hAnsi="Times New Roman" w:cs="Times New Roman"/>
                <w:lang w:val="es-ES"/>
              </w:rPr>
            </w:pPr>
          </w:p>
        </w:tc>
        <w:tc>
          <w:tcPr>
            <w:tcW w:w="993" w:type="dxa"/>
            <w:gridSpan w:val="2"/>
            <w:tcBorders>
              <w:top w:val="single" w:sz="4" w:space="0" w:color="auto"/>
              <w:left w:val="single" w:sz="4" w:space="0" w:color="auto"/>
              <w:bottom w:val="single" w:sz="4" w:space="0" w:color="auto"/>
              <w:right w:val="single" w:sz="4" w:space="0" w:color="auto"/>
            </w:tcBorders>
          </w:tcPr>
          <w:p w:rsidR="009320EC" w:rsidRPr="0065348C" w:rsidRDefault="009320EC" w:rsidP="0065348C">
            <w:pPr>
              <w:spacing w:after="0" w:line="240" w:lineRule="auto"/>
              <w:rPr>
                <w:rFonts w:ascii="Times New Roman" w:eastAsia="Times New Roman" w:hAnsi="Times New Roman" w:cs="Times New Roman"/>
                <w:lang w:val="es-ES"/>
              </w:rPr>
            </w:pPr>
          </w:p>
        </w:tc>
        <w:tc>
          <w:tcPr>
            <w:tcW w:w="708" w:type="dxa"/>
            <w:gridSpan w:val="2"/>
            <w:tcBorders>
              <w:top w:val="single" w:sz="4" w:space="0" w:color="auto"/>
              <w:left w:val="single" w:sz="4" w:space="0" w:color="auto"/>
              <w:bottom w:val="single" w:sz="4" w:space="0" w:color="auto"/>
              <w:right w:val="nil"/>
            </w:tcBorders>
            <w:shd w:val="clear" w:color="auto" w:fill="auto"/>
          </w:tcPr>
          <w:p w:rsidR="009320EC" w:rsidRPr="0065348C" w:rsidRDefault="009320EC" w:rsidP="0065348C">
            <w:pPr>
              <w:spacing w:after="0" w:line="240" w:lineRule="auto"/>
              <w:ind w:right="-166"/>
              <w:rPr>
                <w:rFonts w:ascii="Times New Roman" w:eastAsia="Times New Roman" w:hAnsi="Times New Roman" w:cs="Times New Roman"/>
                <w:lang w:val="es-ES"/>
              </w:rPr>
            </w:pPr>
          </w:p>
        </w:tc>
        <w:tc>
          <w:tcPr>
            <w:tcW w:w="289" w:type="dxa"/>
            <w:gridSpan w:val="2"/>
            <w:tcBorders>
              <w:top w:val="single" w:sz="4" w:space="0" w:color="auto"/>
              <w:left w:val="nil"/>
              <w:bottom w:val="single" w:sz="4" w:space="0" w:color="auto"/>
              <w:right w:val="single" w:sz="4" w:space="0" w:color="auto"/>
            </w:tcBorders>
            <w:shd w:val="clear" w:color="auto" w:fill="auto"/>
          </w:tcPr>
          <w:p w:rsidR="009320EC" w:rsidRPr="0065348C" w:rsidRDefault="009320EC" w:rsidP="00713CC0">
            <w:pPr>
              <w:spacing w:after="0" w:line="240" w:lineRule="auto"/>
              <w:ind w:right="-166" w:hanging="341"/>
              <w:rPr>
                <w:rFonts w:ascii="Times New Roman" w:eastAsia="Times New Roman" w:hAnsi="Times New Roman" w:cs="Times New Roman"/>
                <w:lang w:val="es-ES"/>
              </w:rPr>
            </w:pPr>
          </w:p>
        </w:tc>
      </w:tr>
      <w:tr w:rsidR="009320EC" w:rsidRPr="0065348C" w:rsidTr="00524494">
        <w:trPr>
          <w:trHeight w:val="690"/>
        </w:trPr>
        <w:tc>
          <w:tcPr>
            <w:tcW w:w="959" w:type="dxa"/>
            <w:tcBorders>
              <w:top w:val="single" w:sz="4" w:space="0" w:color="auto"/>
              <w:left w:val="single" w:sz="4" w:space="0" w:color="auto"/>
              <w:bottom w:val="single" w:sz="4" w:space="0" w:color="auto"/>
              <w:right w:val="single" w:sz="4" w:space="0" w:color="auto"/>
            </w:tcBorders>
          </w:tcPr>
          <w:p w:rsidR="009320EC" w:rsidRDefault="009320EC" w:rsidP="0065348C">
            <w:pPr>
              <w:spacing w:after="0"/>
              <w:ind w:right="-166"/>
              <w:jc w:val="center"/>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05</w:t>
            </w:r>
          </w:p>
        </w:tc>
        <w:tc>
          <w:tcPr>
            <w:tcW w:w="782" w:type="dxa"/>
            <w:tcBorders>
              <w:top w:val="single" w:sz="4" w:space="0" w:color="auto"/>
              <w:left w:val="single" w:sz="4" w:space="0" w:color="auto"/>
              <w:bottom w:val="single" w:sz="4" w:space="0" w:color="auto"/>
              <w:right w:val="single" w:sz="4" w:space="0" w:color="auto"/>
            </w:tcBorders>
          </w:tcPr>
          <w:p w:rsidR="009320EC" w:rsidRDefault="009320EC" w:rsidP="00485C7B">
            <w:pPr>
              <w:spacing w:after="0"/>
              <w:ind w:right="-166"/>
              <w:jc w:val="center"/>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1000</w:t>
            </w:r>
          </w:p>
        </w:tc>
        <w:tc>
          <w:tcPr>
            <w:tcW w:w="6022" w:type="dxa"/>
            <w:tcBorders>
              <w:top w:val="single" w:sz="4" w:space="0" w:color="auto"/>
              <w:left w:val="single" w:sz="4" w:space="0" w:color="auto"/>
              <w:bottom w:val="single" w:sz="4" w:space="0" w:color="auto"/>
              <w:right w:val="single" w:sz="4" w:space="0" w:color="auto"/>
            </w:tcBorders>
          </w:tcPr>
          <w:p w:rsidR="009320EC" w:rsidRPr="009320EC" w:rsidRDefault="009320EC" w:rsidP="00260BE9">
            <w:pPr>
              <w:spacing w:after="0" w:line="360" w:lineRule="auto"/>
              <w:jc w:val="both"/>
              <w:rPr>
                <w:rFonts w:ascii="Times New Roman" w:eastAsia="Times New Roman" w:hAnsi="Times New Roman" w:cs="Times New Roman"/>
                <w:sz w:val="24"/>
                <w:szCs w:val="24"/>
                <w:lang w:val="es-ES_tradnl" w:eastAsia="es-ES"/>
              </w:rPr>
            </w:pPr>
            <w:r w:rsidRPr="009320EC">
              <w:rPr>
                <w:rFonts w:ascii="Times New Roman" w:eastAsia="Times New Roman" w:hAnsi="Times New Roman" w:cs="Times New Roman"/>
                <w:b/>
                <w:sz w:val="24"/>
                <w:szCs w:val="24"/>
                <w:lang w:val="es-ES_tradnl" w:eastAsia="es-ES"/>
              </w:rPr>
              <w:t>Cinta</w:t>
            </w:r>
            <w:r>
              <w:rPr>
                <w:rFonts w:ascii="Times New Roman" w:eastAsia="Times New Roman" w:hAnsi="Times New Roman" w:cs="Times New Roman"/>
                <w:b/>
                <w:sz w:val="24"/>
                <w:szCs w:val="24"/>
                <w:lang w:val="es-ES_tradnl" w:eastAsia="es-ES"/>
              </w:rPr>
              <w:t>s</w:t>
            </w:r>
            <w:r w:rsidRPr="009320EC">
              <w:rPr>
                <w:rFonts w:ascii="Times New Roman" w:eastAsia="Times New Roman" w:hAnsi="Times New Roman" w:cs="Times New Roman"/>
                <w:b/>
                <w:sz w:val="24"/>
                <w:szCs w:val="24"/>
                <w:lang w:val="es-ES_tradnl" w:eastAsia="es-ES"/>
              </w:rPr>
              <w:t xml:space="preserve"> peligro </w:t>
            </w:r>
            <w:r>
              <w:rPr>
                <w:rFonts w:ascii="Times New Roman" w:eastAsia="Times New Roman" w:hAnsi="Times New Roman" w:cs="Times New Roman"/>
                <w:b/>
                <w:sz w:val="24"/>
                <w:szCs w:val="24"/>
                <w:lang w:val="es-ES_tradnl" w:eastAsia="es-ES"/>
              </w:rPr>
              <w:t>d</w:t>
            </w:r>
            <w:r w:rsidRPr="009320EC">
              <w:rPr>
                <w:rFonts w:ascii="Times New Roman" w:eastAsia="Times New Roman" w:hAnsi="Times New Roman" w:cs="Times New Roman"/>
                <w:b/>
                <w:sz w:val="24"/>
                <w:szCs w:val="24"/>
                <w:lang w:val="es-ES_tradnl" w:eastAsia="es-ES"/>
              </w:rPr>
              <w:t xml:space="preserve">oble </w:t>
            </w:r>
            <w:r>
              <w:rPr>
                <w:rFonts w:ascii="Times New Roman" w:eastAsia="Times New Roman" w:hAnsi="Times New Roman" w:cs="Times New Roman"/>
                <w:b/>
                <w:sz w:val="24"/>
                <w:szCs w:val="24"/>
                <w:lang w:val="es-ES_tradnl" w:eastAsia="es-ES"/>
              </w:rPr>
              <w:t>f</w:t>
            </w:r>
            <w:r w:rsidRPr="009320EC">
              <w:rPr>
                <w:rFonts w:ascii="Times New Roman" w:eastAsia="Times New Roman" w:hAnsi="Times New Roman" w:cs="Times New Roman"/>
                <w:b/>
                <w:sz w:val="24"/>
                <w:szCs w:val="24"/>
                <w:lang w:val="es-ES_tradnl" w:eastAsia="es-ES"/>
              </w:rPr>
              <w:t>az</w:t>
            </w:r>
            <w:r>
              <w:rPr>
                <w:rFonts w:ascii="Times New Roman" w:eastAsia="Times New Roman" w:hAnsi="Times New Roman" w:cs="Times New Roman"/>
                <w:b/>
                <w:sz w:val="24"/>
                <w:szCs w:val="24"/>
                <w:lang w:val="es-ES_tradnl" w:eastAsia="es-ES"/>
              </w:rPr>
              <w:t>,</w:t>
            </w:r>
            <w:r w:rsidRPr="009320EC">
              <w:rPr>
                <w:rFonts w:ascii="Times New Roman" w:eastAsia="Times New Roman" w:hAnsi="Times New Roman" w:cs="Times New Roman"/>
                <w:sz w:val="24"/>
                <w:szCs w:val="24"/>
                <w:lang w:val="es-ES_tradnl" w:eastAsia="es-ES"/>
              </w:rPr>
              <w:t xml:space="preserve"> </w:t>
            </w:r>
            <w:r>
              <w:rPr>
                <w:rFonts w:ascii="Times New Roman" w:eastAsia="Times New Roman" w:hAnsi="Times New Roman" w:cs="Times New Roman"/>
                <w:sz w:val="24"/>
                <w:szCs w:val="24"/>
                <w:lang w:val="es-ES_tradnl" w:eastAsia="es-ES"/>
              </w:rPr>
              <w:t>r</w:t>
            </w:r>
            <w:r w:rsidRPr="009320EC">
              <w:rPr>
                <w:rFonts w:ascii="Times New Roman" w:eastAsia="Times New Roman" w:hAnsi="Times New Roman" w:cs="Times New Roman"/>
                <w:sz w:val="24"/>
                <w:szCs w:val="24"/>
                <w:lang w:val="es-ES_tradnl" w:eastAsia="es-ES"/>
              </w:rPr>
              <w:t xml:space="preserve">ollo 200 </w:t>
            </w:r>
            <w:proofErr w:type="spellStart"/>
            <w:r>
              <w:rPr>
                <w:rFonts w:ascii="Times New Roman" w:eastAsia="Times New Roman" w:hAnsi="Times New Roman" w:cs="Times New Roman"/>
                <w:sz w:val="24"/>
                <w:szCs w:val="24"/>
                <w:lang w:val="es-ES_tradnl" w:eastAsia="es-ES"/>
              </w:rPr>
              <w:t>m</w:t>
            </w:r>
            <w:r w:rsidRPr="009320EC">
              <w:rPr>
                <w:rFonts w:ascii="Times New Roman" w:eastAsia="Times New Roman" w:hAnsi="Times New Roman" w:cs="Times New Roman"/>
                <w:sz w:val="24"/>
                <w:szCs w:val="24"/>
                <w:lang w:val="es-ES_tradnl" w:eastAsia="es-ES"/>
              </w:rPr>
              <w:t>ts</w:t>
            </w:r>
            <w:proofErr w:type="spellEnd"/>
            <w:r w:rsidRPr="009320EC">
              <w:rPr>
                <w:rFonts w:ascii="Times New Roman" w:eastAsia="Times New Roman" w:hAnsi="Times New Roman" w:cs="Times New Roman"/>
                <w:sz w:val="24"/>
                <w:szCs w:val="24"/>
                <w:lang w:val="es-ES_tradnl" w:eastAsia="es-ES"/>
              </w:rPr>
              <w:t xml:space="preserve"> </w:t>
            </w:r>
            <w:r w:rsidR="001E07ED">
              <w:rPr>
                <w:rFonts w:ascii="Times New Roman" w:eastAsia="Times New Roman" w:hAnsi="Times New Roman" w:cs="Times New Roman"/>
                <w:sz w:val="24"/>
                <w:szCs w:val="24"/>
                <w:lang w:val="es-ES_tradnl" w:eastAsia="es-ES"/>
              </w:rPr>
              <w:t>x</w:t>
            </w:r>
            <w:r w:rsidRPr="009320EC">
              <w:rPr>
                <w:rFonts w:ascii="Times New Roman" w:eastAsia="Times New Roman" w:hAnsi="Times New Roman" w:cs="Times New Roman"/>
                <w:sz w:val="24"/>
                <w:szCs w:val="24"/>
                <w:lang w:val="es-ES_tradnl" w:eastAsia="es-ES"/>
              </w:rPr>
              <w:t xml:space="preserve"> 80 </w:t>
            </w:r>
            <w:proofErr w:type="spellStart"/>
            <w:r w:rsidRPr="009320EC">
              <w:rPr>
                <w:rFonts w:ascii="Times New Roman" w:eastAsia="Times New Roman" w:hAnsi="Times New Roman" w:cs="Times New Roman"/>
                <w:sz w:val="24"/>
                <w:szCs w:val="24"/>
                <w:lang w:val="es-ES_tradnl" w:eastAsia="es-ES"/>
              </w:rPr>
              <w:t>mm.</w:t>
            </w:r>
            <w:proofErr w:type="spellEnd"/>
            <w:r w:rsidRPr="009320EC">
              <w:rPr>
                <w:rFonts w:ascii="Times New Roman" w:eastAsia="Times New Roman" w:hAnsi="Times New Roman" w:cs="Times New Roman"/>
                <w:sz w:val="24"/>
                <w:szCs w:val="24"/>
                <w:lang w:val="es-ES_tradnl" w:eastAsia="es-ES"/>
              </w:rPr>
              <w:t xml:space="preserve"> </w:t>
            </w:r>
            <w:r>
              <w:rPr>
                <w:rFonts w:ascii="Times New Roman" w:eastAsia="Times New Roman" w:hAnsi="Times New Roman" w:cs="Times New Roman"/>
                <w:sz w:val="24"/>
                <w:szCs w:val="24"/>
                <w:lang w:val="es-ES_tradnl" w:eastAsia="es-ES"/>
              </w:rPr>
              <w:t>C</w:t>
            </w:r>
            <w:r w:rsidRPr="009320EC">
              <w:rPr>
                <w:rFonts w:ascii="Times New Roman" w:eastAsia="Times New Roman" w:hAnsi="Times New Roman" w:cs="Times New Roman"/>
                <w:sz w:val="24"/>
                <w:szCs w:val="24"/>
                <w:lang w:val="es-ES_tradnl" w:eastAsia="es-ES"/>
              </w:rPr>
              <w:t>olor rojo.</w:t>
            </w:r>
            <w:r w:rsidR="00E915A3">
              <w:rPr>
                <w:rFonts w:ascii="Times New Roman" w:eastAsia="Times New Roman" w:hAnsi="Times New Roman" w:cs="Times New Roman"/>
                <w:sz w:val="24"/>
                <w:szCs w:val="24"/>
                <w:lang w:val="es-ES_tradnl" w:eastAsia="es-ES"/>
              </w:rPr>
              <w:t xml:space="preserve"> Ver imagen ilustrativa………………………………</w:t>
            </w:r>
            <w:r w:rsidR="009B51FE">
              <w:rPr>
                <w:rFonts w:ascii="Times New Roman" w:eastAsia="Times New Roman" w:hAnsi="Times New Roman" w:cs="Times New Roman"/>
                <w:sz w:val="24"/>
                <w:szCs w:val="24"/>
                <w:lang w:val="es-ES_tradnl" w:eastAsia="es-ES"/>
              </w:rPr>
              <w:t>…</w:t>
            </w:r>
          </w:p>
        </w:tc>
        <w:tc>
          <w:tcPr>
            <w:tcW w:w="866" w:type="dxa"/>
            <w:gridSpan w:val="2"/>
            <w:tcBorders>
              <w:top w:val="single" w:sz="4" w:space="0" w:color="auto"/>
              <w:left w:val="single" w:sz="4" w:space="0" w:color="auto"/>
              <w:bottom w:val="single" w:sz="4" w:space="0" w:color="auto"/>
              <w:right w:val="single" w:sz="4" w:space="0" w:color="auto"/>
            </w:tcBorders>
          </w:tcPr>
          <w:p w:rsidR="009320EC" w:rsidRPr="0065348C" w:rsidRDefault="009320EC" w:rsidP="0065348C">
            <w:pPr>
              <w:spacing w:after="0" w:line="240" w:lineRule="auto"/>
              <w:rPr>
                <w:rFonts w:ascii="Times New Roman" w:eastAsia="Times New Roman" w:hAnsi="Times New Roman" w:cs="Times New Roman"/>
                <w:lang w:val="es-ES"/>
              </w:rPr>
            </w:pPr>
          </w:p>
        </w:tc>
        <w:tc>
          <w:tcPr>
            <w:tcW w:w="993" w:type="dxa"/>
            <w:gridSpan w:val="2"/>
            <w:tcBorders>
              <w:top w:val="single" w:sz="4" w:space="0" w:color="auto"/>
              <w:left w:val="single" w:sz="4" w:space="0" w:color="auto"/>
              <w:bottom w:val="single" w:sz="4" w:space="0" w:color="auto"/>
              <w:right w:val="single" w:sz="4" w:space="0" w:color="auto"/>
            </w:tcBorders>
          </w:tcPr>
          <w:p w:rsidR="009320EC" w:rsidRPr="0065348C" w:rsidRDefault="009320EC" w:rsidP="0065348C">
            <w:pPr>
              <w:spacing w:after="0" w:line="240" w:lineRule="auto"/>
              <w:rPr>
                <w:rFonts w:ascii="Times New Roman" w:eastAsia="Times New Roman" w:hAnsi="Times New Roman" w:cs="Times New Roman"/>
                <w:lang w:val="es-ES"/>
              </w:rPr>
            </w:pPr>
          </w:p>
        </w:tc>
        <w:tc>
          <w:tcPr>
            <w:tcW w:w="708" w:type="dxa"/>
            <w:gridSpan w:val="2"/>
            <w:tcBorders>
              <w:top w:val="single" w:sz="4" w:space="0" w:color="auto"/>
              <w:left w:val="single" w:sz="4" w:space="0" w:color="auto"/>
              <w:bottom w:val="single" w:sz="4" w:space="0" w:color="auto"/>
              <w:right w:val="nil"/>
            </w:tcBorders>
            <w:shd w:val="clear" w:color="auto" w:fill="auto"/>
          </w:tcPr>
          <w:p w:rsidR="009320EC" w:rsidRPr="0065348C" w:rsidRDefault="009320EC" w:rsidP="0065348C">
            <w:pPr>
              <w:spacing w:after="0" w:line="240" w:lineRule="auto"/>
              <w:ind w:right="-166"/>
              <w:rPr>
                <w:rFonts w:ascii="Times New Roman" w:eastAsia="Times New Roman" w:hAnsi="Times New Roman" w:cs="Times New Roman"/>
                <w:lang w:val="es-ES"/>
              </w:rPr>
            </w:pPr>
          </w:p>
        </w:tc>
        <w:tc>
          <w:tcPr>
            <w:tcW w:w="289" w:type="dxa"/>
            <w:gridSpan w:val="2"/>
            <w:tcBorders>
              <w:top w:val="single" w:sz="4" w:space="0" w:color="auto"/>
              <w:left w:val="nil"/>
              <w:bottom w:val="single" w:sz="4" w:space="0" w:color="auto"/>
              <w:right w:val="single" w:sz="4" w:space="0" w:color="auto"/>
            </w:tcBorders>
            <w:shd w:val="clear" w:color="auto" w:fill="auto"/>
          </w:tcPr>
          <w:p w:rsidR="009320EC" w:rsidRPr="0065348C" w:rsidRDefault="009320EC" w:rsidP="00713CC0">
            <w:pPr>
              <w:spacing w:after="0" w:line="240" w:lineRule="auto"/>
              <w:ind w:right="-166" w:hanging="341"/>
              <w:rPr>
                <w:rFonts w:ascii="Times New Roman" w:eastAsia="Times New Roman" w:hAnsi="Times New Roman" w:cs="Times New Roman"/>
                <w:lang w:val="es-ES"/>
              </w:rPr>
            </w:pPr>
          </w:p>
        </w:tc>
      </w:tr>
      <w:tr w:rsidR="002B758C" w:rsidRPr="0065348C" w:rsidTr="00524494">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Before w:val="3"/>
          <w:gridAfter w:val="1"/>
          <w:wBefore w:w="7763" w:type="dxa"/>
          <w:wAfter w:w="16" w:type="dxa"/>
          <w:trHeight w:val="35"/>
        </w:trPr>
        <w:tc>
          <w:tcPr>
            <w:tcW w:w="850" w:type="dxa"/>
            <w:tcBorders>
              <w:top w:val="single" w:sz="4" w:space="0" w:color="auto"/>
            </w:tcBorders>
          </w:tcPr>
          <w:p w:rsidR="002B758C" w:rsidRPr="0065348C" w:rsidRDefault="002B758C" w:rsidP="0065348C">
            <w:pPr>
              <w:spacing w:after="0" w:line="240" w:lineRule="auto"/>
              <w:ind w:right="-81"/>
              <w:jc w:val="both"/>
              <w:rPr>
                <w:rFonts w:ascii="Times New Roman" w:eastAsia="Times New Roman" w:hAnsi="Times New Roman" w:cs="Times New Roman"/>
                <w:b/>
                <w:sz w:val="24"/>
                <w:szCs w:val="24"/>
                <w:u w:val="single"/>
                <w:lang w:val="es-ES" w:eastAsia="es-ES"/>
              </w:rPr>
            </w:pPr>
          </w:p>
        </w:tc>
        <w:tc>
          <w:tcPr>
            <w:tcW w:w="993" w:type="dxa"/>
            <w:gridSpan w:val="2"/>
            <w:tcBorders>
              <w:top w:val="single" w:sz="4" w:space="0" w:color="auto"/>
            </w:tcBorders>
          </w:tcPr>
          <w:p w:rsidR="002B758C" w:rsidRPr="0065348C" w:rsidRDefault="002B758C" w:rsidP="0065348C">
            <w:pPr>
              <w:spacing w:after="0" w:line="240" w:lineRule="auto"/>
              <w:ind w:right="-81"/>
              <w:jc w:val="both"/>
              <w:rPr>
                <w:rFonts w:ascii="Times New Roman" w:eastAsia="Times New Roman" w:hAnsi="Times New Roman" w:cs="Times New Roman"/>
                <w:b/>
                <w:sz w:val="24"/>
                <w:szCs w:val="24"/>
                <w:u w:val="single"/>
                <w:lang w:val="es-ES" w:eastAsia="es-ES"/>
              </w:rPr>
            </w:pPr>
          </w:p>
        </w:tc>
        <w:tc>
          <w:tcPr>
            <w:tcW w:w="997" w:type="dxa"/>
            <w:gridSpan w:val="4"/>
            <w:tcBorders>
              <w:top w:val="single" w:sz="4" w:space="0" w:color="auto"/>
            </w:tcBorders>
          </w:tcPr>
          <w:p w:rsidR="002B758C" w:rsidRPr="0065348C" w:rsidRDefault="002B758C" w:rsidP="0065348C">
            <w:pPr>
              <w:spacing w:after="0" w:line="240" w:lineRule="auto"/>
              <w:ind w:right="-81"/>
              <w:jc w:val="both"/>
              <w:rPr>
                <w:rFonts w:ascii="Times New Roman" w:eastAsia="Times New Roman" w:hAnsi="Times New Roman" w:cs="Times New Roman"/>
                <w:b/>
                <w:sz w:val="24"/>
                <w:szCs w:val="24"/>
                <w:u w:val="single"/>
                <w:lang w:val="es-ES" w:eastAsia="es-ES"/>
              </w:rPr>
            </w:pPr>
          </w:p>
        </w:tc>
      </w:tr>
    </w:tbl>
    <w:p w:rsidR="0065348C" w:rsidRPr="0065348C" w:rsidRDefault="001E07ED" w:rsidP="001E141C">
      <w:pPr>
        <w:spacing w:after="0" w:line="240" w:lineRule="auto"/>
        <w:ind w:left="-880" w:right="-166" w:firstLine="880"/>
        <w:jc w:val="both"/>
        <w:rPr>
          <w:rFonts w:ascii="Times New Roman" w:eastAsia="Times New Roman" w:hAnsi="Times New Roman" w:cs="Times New Roman"/>
          <w:b/>
          <w:sz w:val="24"/>
          <w:szCs w:val="24"/>
          <w:lang w:eastAsia="es-ES"/>
        </w:rPr>
      </w:pPr>
      <w:r w:rsidRPr="002157DF">
        <w:rPr>
          <w:rFonts w:ascii="Times New Roman" w:eastAsia="Times New Roman" w:hAnsi="Times New Roman" w:cs="Times New Roman"/>
          <w:b/>
          <w:sz w:val="24"/>
          <w:szCs w:val="24"/>
          <w:lang w:eastAsia="es-ES"/>
        </w:rPr>
        <w:t xml:space="preserve"> </w:t>
      </w:r>
      <w:r w:rsidR="0065348C" w:rsidRPr="0065348C">
        <w:rPr>
          <w:rFonts w:ascii="Times New Roman" w:eastAsia="Times New Roman" w:hAnsi="Times New Roman" w:cs="Times New Roman"/>
          <w:b/>
          <w:sz w:val="24"/>
          <w:szCs w:val="24"/>
          <w:u w:val="single"/>
          <w:lang w:eastAsia="es-ES"/>
        </w:rPr>
        <w:t>ARTÍCULO 1º.</w:t>
      </w:r>
      <w:r w:rsidR="00A83235" w:rsidRPr="0065348C">
        <w:rPr>
          <w:rFonts w:ascii="Times New Roman" w:eastAsia="Times New Roman" w:hAnsi="Times New Roman" w:cs="Times New Roman"/>
          <w:b/>
          <w:sz w:val="24"/>
          <w:szCs w:val="24"/>
          <w:u w:val="single"/>
          <w:lang w:eastAsia="es-ES"/>
        </w:rPr>
        <w:t xml:space="preserve">- </w:t>
      </w:r>
      <w:r w:rsidR="00A83235" w:rsidRPr="0065348C">
        <w:rPr>
          <w:rFonts w:ascii="Times New Roman" w:eastAsia="Times New Roman" w:hAnsi="Times New Roman" w:cs="Times New Roman"/>
          <w:b/>
          <w:sz w:val="24"/>
          <w:szCs w:val="24"/>
          <w:lang w:eastAsia="es-ES"/>
        </w:rPr>
        <w:t>CARACTERÍSTICAS</w:t>
      </w:r>
      <w:r w:rsidR="0065348C" w:rsidRPr="0065348C">
        <w:rPr>
          <w:rFonts w:ascii="Times New Roman" w:eastAsia="Times New Roman" w:hAnsi="Times New Roman" w:cs="Times New Roman"/>
          <w:b/>
          <w:sz w:val="24"/>
          <w:szCs w:val="24"/>
          <w:lang w:eastAsia="es-ES"/>
        </w:rPr>
        <w:t xml:space="preserve"> DEL OBJETO</w:t>
      </w:r>
    </w:p>
    <w:p w:rsidR="0065348C" w:rsidRPr="0065348C" w:rsidRDefault="0065348C" w:rsidP="001E07ED">
      <w:pPr>
        <w:spacing w:after="0"/>
        <w:ind w:right="-81"/>
        <w:jc w:val="both"/>
        <w:rPr>
          <w:rFonts w:ascii="Times New Roman" w:eastAsia="Times New Roman" w:hAnsi="Times New Roman" w:cs="Times New Roman"/>
          <w:b/>
          <w:sz w:val="24"/>
          <w:szCs w:val="24"/>
          <w:u w:val="single"/>
          <w:lang w:eastAsia="es-ES"/>
        </w:rPr>
      </w:pPr>
      <w:r w:rsidRPr="0065348C">
        <w:rPr>
          <w:rFonts w:ascii="Times New Roman" w:eastAsia="Times New Roman" w:hAnsi="Times New Roman" w:cs="Times New Roman"/>
          <w:b/>
          <w:sz w:val="24"/>
          <w:szCs w:val="24"/>
          <w:u w:val="single"/>
          <w:lang w:eastAsia="es-ES"/>
        </w:rPr>
        <w:t>ARTÍCULO 2º.</w:t>
      </w:r>
      <w:r w:rsidRPr="0065348C">
        <w:rPr>
          <w:rFonts w:ascii="Times New Roman" w:eastAsia="Times New Roman" w:hAnsi="Times New Roman" w:cs="Times New Roman"/>
          <w:b/>
          <w:sz w:val="24"/>
          <w:szCs w:val="24"/>
          <w:lang w:eastAsia="es-ES"/>
        </w:rPr>
        <w:t xml:space="preserve">- GARANTÍA DE </w:t>
      </w:r>
      <w:r w:rsidR="001E07ED">
        <w:rPr>
          <w:rFonts w:ascii="Times New Roman" w:eastAsia="Times New Roman" w:hAnsi="Times New Roman" w:cs="Times New Roman"/>
          <w:b/>
          <w:sz w:val="24"/>
          <w:szCs w:val="24"/>
          <w:lang w:eastAsia="es-ES"/>
        </w:rPr>
        <w:t>LOS BIENES</w:t>
      </w:r>
      <w:r w:rsidRPr="0065348C">
        <w:rPr>
          <w:rFonts w:ascii="Times New Roman" w:eastAsia="Times New Roman" w:hAnsi="Times New Roman" w:cs="Times New Roman"/>
          <w:b/>
          <w:sz w:val="24"/>
          <w:szCs w:val="24"/>
          <w:lang w:eastAsia="es-ES"/>
        </w:rPr>
        <w:t>.</w:t>
      </w:r>
    </w:p>
    <w:p w:rsidR="001E07ED" w:rsidRDefault="001E07ED" w:rsidP="001E07ED">
      <w:pPr>
        <w:suppressAutoHyphens/>
        <w:spacing w:line="240" w:lineRule="auto"/>
        <w:ind w:left="-540" w:right="-81" w:firstLine="540"/>
        <w:jc w:val="both"/>
        <w:rPr>
          <w:rFonts w:ascii="Times New Roman" w:eastAsia="Calibri" w:hAnsi="Times New Roman" w:cs="Calibri"/>
          <w:sz w:val="24"/>
          <w:szCs w:val="24"/>
          <w:lang w:eastAsia="es-ES"/>
        </w:rPr>
      </w:pPr>
      <w:r w:rsidRPr="001E07ED">
        <w:rPr>
          <w:rFonts w:ascii="Times New Roman" w:eastAsia="Calibri" w:hAnsi="Times New Roman" w:cs="Calibri"/>
          <w:sz w:val="24"/>
          <w:szCs w:val="24"/>
          <w:lang w:eastAsia="es-ES"/>
        </w:rPr>
        <w:t xml:space="preserve">Indicar tipo y plazo de garantías de los </w:t>
      </w:r>
      <w:r>
        <w:rPr>
          <w:rFonts w:ascii="Times New Roman" w:eastAsia="Calibri" w:hAnsi="Times New Roman" w:cs="Calibri"/>
          <w:sz w:val="24"/>
          <w:szCs w:val="24"/>
          <w:lang w:eastAsia="es-ES"/>
        </w:rPr>
        <w:t>elementos</w:t>
      </w:r>
      <w:r w:rsidRPr="001E07ED">
        <w:rPr>
          <w:rFonts w:ascii="Times New Roman" w:eastAsia="Calibri" w:hAnsi="Times New Roman" w:cs="Calibri"/>
          <w:sz w:val="24"/>
          <w:szCs w:val="24"/>
          <w:lang w:eastAsia="es-ES"/>
        </w:rPr>
        <w:t xml:space="preserve"> cotizados.</w:t>
      </w:r>
    </w:p>
    <w:p w:rsidR="00E915A3" w:rsidRDefault="00E915A3" w:rsidP="001E07ED">
      <w:pPr>
        <w:suppressAutoHyphens/>
        <w:spacing w:line="240" w:lineRule="auto"/>
        <w:ind w:left="-540" w:right="-81" w:firstLine="540"/>
        <w:jc w:val="both"/>
        <w:rPr>
          <w:rFonts w:ascii="Times New Roman" w:eastAsia="Calibri" w:hAnsi="Times New Roman" w:cs="Calibri"/>
          <w:sz w:val="24"/>
          <w:szCs w:val="24"/>
          <w:lang w:eastAsia="es-ES"/>
        </w:rPr>
      </w:pPr>
    </w:p>
    <w:p w:rsidR="00E915A3" w:rsidRPr="001E07ED" w:rsidRDefault="00E915A3" w:rsidP="001E07ED">
      <w:pPr>
        <w:suppressAutoHyphens/>
        <w:spacing w:line="240" w:lineRule="auto"/>
        <w:ind w:left="-540" w:right="-81" w:firstLine="540"/>
        <w:jc w:val="both"/>
        <w:rPr>
          <w:rFonts w:ascii="Times New Roman" w:eastAsia="Calibri" w:hAnsi="Times New Roman" w:cs="Calibri"/>
          <w:sz w:val="24"/>
          <w:szCs w:val="24"/>
          <w:lang w:eastAsia="es-ES"/>
        </w:rPr>
      </w:pPr>
    </w:p>
    <w:p w:rsidR="00E915A3" w:rsidRPr="00D636EA" w:rsidRDefault="00E915A3" w:rsidP="00E915A3">
      <w:pPr>
        <w:jc w:val="center"/>
        <w:rPr>
          <w:rFonts w:ascii="Times New Roman" w:hAnsi="Times New Roman" w:cs="Times New Roman"/>
          <w:b/>
          <w:sz w:val="32"/>
          <w:szCs w:val="32"/>
          <w:u w:val="single"/>
        </w:rPr>
      </w:pPr>
      <w:r w:rsidRPr="00D636EA">
        <w:rPr>
          <w:rFonts w:ascii="Times New Roman" w:hAnsi="Times New Roman" w:cs="Times New Roman"/>
          <w:b/>
          <w:sz w:val="32"/>
          <w:szCs w:val="32"/>
          <w:u w:val="single"/>
        </w:rPr>
        <w:t xml:space="preserve">GRAFICA DE </w:t>
      </w:r>
      <w:r w:rsidR="00D636EA">
        <w:rPr>
          <w:rFonts w:ascii="Times New Roman" w:hAnsi="Times New Roman" w:cs="Times New Roman"/>
          <w:b/>
          <w:sz w:val="32"/>
          <w:szCs w:val="32"/>
          <w:u w:val="single"/>
        </w:rPr>
        <w:t>Í</w:t>
      </w:r>
      <w:r w:rsidRPr="00D636EA">
        <w:rPr>
          <w:rFonts w:ascii="Times New Roman" w:hAnsi="Times New Roman" w:cs="Times New Roman"/>
          <w:b/>
          <w:sz w:val="32"/>
          <w:szCs w:val="32"/>
          <w:u w:val="single"/>
        </w:rPr>
        <w:t>TEMS SOLICITADOS</w:t>
      </w:r>
    </w:p>
    <w:p w:rsidR="00E915A3" w:rsidRPr="00D636EA" w:rsidRDefault="00E915A3" w:rsidP="00E915A3">
      <w:pPr>
        <w:rPr>
          <w:rFonts w:ascii="Times New Roman" w:hAnsi="Times New Roman" w:cs="Times New Roman"/>
          <w:sz w:val="24"/>
          <w:szCs w:val="24"/>
          <w:u w:val="single"/>
        </w:rPr>
      </w:pPr>
      <w:r w:rsidRPr="00D636EA">
        <w:rPr>
          <w:noProof/>
          <w:u w:val="single"/>
        </w:rPr>
        <w:drawing>
          <wp:anchor distT="0" distB="0" distL="0" distR="0" simplePos="0" relativeHeight="251652096" behindDoc="0" locked="0" layoutInCell="0" allowOverlap="1" wp14:anchorId="40641FCC" wp14:editId="5C249F83">
            <wp:simplePos x="0" y="0"/>
            <wp:positionH relativeFrom="column">
              <wp:posOffset>1085657</wp:posOffset>
            </wp:positionH>
            <wp:positionV relativeFrom="paragraph">
              <wp:posOffset>3440099</wp:posOffset>
            </wp:positionV>
            <wp:extent cx="3686175" cy="1720850"/>
            <wp:effectExtent l="0" t="0" r="0" b="0"/>
            <wp:wrapSquare wrapText="largest"/>
            <wp:docPr id="2"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14"/>
                    <a:stretch>
                      <a:fillRect/>
                    </a:stretch>
                  </pic:blipFill>
                  <pic:spPr bwMode="auto">
                    <a:xfrm>
                      <a:off x="0" y="0"/>
                      <a:ext cx="3686175" cy="1720850"/>
                    </a:xfrm>
                    <a:prstGeom prst="rect">
                      <a:avLst/>
                    </a:prstGeom>
                    <a:noFill/>
                  </pic:spPr>
                </pic:pic>
              </a:graphicData>
            </a:graphic>
          </wp:anchor>
        </w:drawing>
      </w:r>
      <w:r w:rsidRPr="00D636EA">
        <w:rPr>
          <w:noProof/>
          <w:u w:val="single"/>
        </w:rPr>
        <w:drawing>
          <wp:anchor distT="0" distB="0" distL="0" distR="0" simplePos="0" relativeHeight="251646976" behindDoc="0" locked="0" layoutInCell="0" allowOverlap="1" wp14:anchorId="3D70D2FE" wp14:editId="2C5B29EC">
            <wp:simplePos x="0" y="0"/>
            <wp:positionH relativeFrom="margin">
              <wp:posOffset>19685</wp:posOffset>
            </wp:positionH>
            <wp:positionV relativeFrom="paragraph">
              <wp:posOffset>356843</wp:posOffset>
            </wp:positionV>
            <wp:extent cx="5826125" cy="3044825"/>
            <wp:effectExtent l="0" t="0" r="3175" b="3175"/>
            <wp:wrapSquare wrapText="largest"/>
            <wp:docPr id="1" name="Imagen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8"/>
                    <pic:cNvPicPr>
                      <a:picLocks noChangeAspect="1" noChangeArrowheads="1"/>
                    </pic:cNvPicPr>
                  </pic:nvPicPr>
                  <pic:blipFill>
                    <a:blip r:embed="rId15"/>
                    <a:srcRect t="8099" b="8011"/>
                    <a:stretch>
                      <a:fillRect/>
                    </a:stretch>
                  </pic:blipFill>
                  <pic:spPr bwMode="auto">
                    <a:xfrm>
                      <a:off x="0" y="0"/>
                      <a:ext cx="5826125" cy="3044825"/>
                    </a:xfrm>
                    <a:prstGeom prst="rect">
                      <a:avLst/>
                    </a:prstGeom>
                    <a:noFill/>
                  </pic:spPr>
                </pic:pic>
              </a:graphicData>
            </a:graphic>
            <wp14:sizeRelH relativeFrom="margin">
              <wp14:pctWidth>0</wp14:pctWidth>
            </wp14:sizeRelH>
            <wp14:sizeRelV relativeFrom="margin">
              <wp14:pctHeight>0</wp14:pctHeight>
            </wp14:sizeRelV>
          </wp:anchor>
        </w:drawing>
      </w:r>
      <w:r w:rsidRPr="00D636EA">
        <w:rPr>
          <w:rFonts w:ascii="Times New Roman" w:hAnsi="Times New Roman" w:cs="Times New Roman"/>
          <w:sz w:val="24"/>
          <w:szCs w:val="24"/>
          <w:u w:val="single"/>
        </w:rPr>
        <w:t>Ítem N° 01</w:t>
      </w:r>
    </w:p>
    <w:p w:rsidR="00E915A3" w:rsidRDefault="00E915A3" w:rsidP="00E915A3">
      <w:pPr>
        <w:jc w:val="center"/>
      </w:pPr>
    </w:p>
    <w:p w:rsidR="00E915A3" w:rsidRDefault="00E915A3" w:rsidP="00E915A3">
      <w:pPr>
        <w:jc w:val="center"/>
      </w:pPr>
    </w:p>
    <w:p w:rsidR="00E915A3" w:rsidRPr="00D636EA" w:rsidRDefault="00E915A3" w:rsidP="00E915A3">
      <w:pPr>
        <w:ind w:firstLine="709"/>
        <w:rPr>
          <w:rFonts w:ascii="Times New Roman" w:hAnsi="Times New Roman" w:cs="Times New Roman"/>
          <w:sz w:val="24"/>
          <w:szCs w:val="24"/>
        </w:rPr>
      </w:pPr>
      <w:r w:rsidRPr="00D636EA">
        <w:rPr>
          <w:sz w:val="24"/>
          <w:szCs w:val="24"/>
        </w:rPr>
        <w:t xml:space="preserve">    </w:t>
      </w:r>
      <w:r w:rsidRPr="00D636EA">
        <w:rPr>
          <w:rFonts w:ascii="Times New Roman" w:hAnsi="Times New Roman" w:cs="Times New Roman"/>
          <w:sz w:val="24"/>
          <w:szCs w:val="24"/>
          <w:u w:val="single"/>
        </w:rPr>
        <w:t>Ítem N° 02</w:t>
      </w:r>
      <w:r w:rsidRPr="00D636EA">
        <w:rPr>
          <w:rFonts w:ascii="Times New Roman" w:hAnsi="Times New Roman" w:cs="Times New Roman"/>
          <w:sz w:val="24"/>
          <w:szCs w:val="24"/>
        </w:rPr>
        <w:tab/>
      </w:r>
      <w:r w:rsidRPr="00D636EA">
        <w:rPr>
          <w:rFonts w:ascii="Times New Roman" w:hAnsi="Times New Roman" w:cs="Times New Roman"/>
          <w:sz w:val="24"/>
          <w:szCs w:val="24"/>
        </w:rPr>
        <w:tab/>
        <w:t xml:space="preserve">         </w:t>
      </w:r>
      <w:r w:rsidR="00D636EA">
        <w:rPr>
          <w:rFonts w:ascii="Times New Roman" w:hAnsi="Times New Roman" w:cs="Times New Roman"/>
          <w:sz w:val="24"/>
          <w:szCs w:val="24"/>
        </w:rPr>
        <w:t xml:space="preserve">    </w:t>
      </w:r>
      <w:r w:rsidRPr="00D636EA">
        <w:rPr>
          <w:rFonts w:ascii="Times New Roman" w:hAnsi="Times New Roman" w:cs="Times New Roman"/>
          <w:sz w:val="24"/>
          <w:szCs w:val="24"/>
        </w:rPr>
        <w:t xml:space="preserve">   </w:t>
      </w:r>
      <w:r w:rsidRPr="00D636EA">
        <w:rPr>
          <w:rFonts w:ascii="Times New Roman" w:hAnsi="Times New Roman" w:cs="Times New Roman"/>
          <w:sz w:val="24"/>
          <w:szCs w:val="24"/>
          <w:u w:val="single"/>
        </w:rPr>
        <w:t>Ítem N° 03 y 04</w:t>
      </w:r>
      <w:r w:rsidRPr="00D636EA">
        <w:rPr>
          <w:rFonts w:ascii="Times New Roman" w:hAnsi="Times New Roman" w:cs="Times New Roman"/>
          <w:sz w:val="24"/>
          <w:szCs w:val="24"/>
        </w:rPr>
        <w:tab/>
      </w:r>
      <w:r w:rsidRPr="00D636EA">
        <w:rPr>
          <w:rFonts w:ascii="Times New Roman" w:hAnsi="Times New Roman" w:cs="Times New Roman"/>
          <w:sz w:val="24"/>
          <w:szCs w:val="24"/>
        </w:rPr>
        <w:tab/>
        <w:t xml:space="preserve">     </w:t>
      </w:r>
      <w:r w:rsidR="00D636EA">
        <w:rPr>
          <w:rFonts w:ascii="Times New Roman" w:hAnsi="Times New Roman" w:cs="Times New Roman"/>
          <w:sz w:val="24"/>
          <w:szCs w:val="24"/>
        </w:rPr>
        <w:t xml:space="preserve">   </w:t>
      </w:r>
      <w:r w:rsidRPr="00D636EA">
        <w:rPr>
          <w:rFonts w:ascii="Times New Roman" w:hAnsi="Times New Roman" w:cs="Times New Roman"/>
          <w:sz w:val="24"/>
          <w:szCs w:val="24"/>
        </w:rPr>
        <w:t xml:space="preserve"> </w:t>
      </w:r>
      <w:r w:rsidRPr="00D636EA">
        <w:rPr>
          <w:rFonts w:ascii="Times New Roman" w:hAnsi="Times New Roman" w:cs="Times New Roman"/>
          <w:sz w:val="24"/>
          <w:szCs w:val="24"/>
          <w:u w:val="single"/>
        </w:rPr>
        <w:t>Ítem N° 05</w:t>
      </w:r>
    </w:p>
    <w:p w:rsidR="00E915A3" w:rsidRDefault="00E915A3" w:rsidP="00E915A3">
      <w:pPr>
        <w:jc w:val="center"/>
      </w:pPr>
    </w:p>
    <w:p w:rsidR="00E915A3" w:rsidRDefault="00747AE1" w:rsidP="00E915A3">
      <w:pPr>
        <w:jc w:val="center"/>
      </w:pPr>
      <w:r>
        <w:rPr>
          <w:rFonts w:hint="eastAsia"/>
          <w:noProof/>
        </w:rPr>
        <w:drawing>
          <wp:anchor distT="0" distB="0" distL="0" distR="0" simplePos="0" relativeHeight="251674624" behindDoc="0" locked="0" layoutInCell="1" allowOverlap="1" wp14:anchorId="0DDF6CAB" wp14:editId="4F588961">
            <wp:simplePos x="0" y="0"/>
            <wp:positionH relativeFrom="column">
              <wp:posOffset>485029</wp:posOffset>
            </wp:positionH>
            <wp:positionV relativeFrom="paragraph">
              <wp:posOffset>60187</wp:posOffset>
            </wp:positionV>
            <wp:extent cx="1254760" cy="2170430"/>
            <wp:effectExtent l="0" t="0" r="0" b="0"/>
            <wp:wrapNone/>
            <wp:docPr id="12"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2"/>
                    <pic:cNvPicPr>
                      <a:picLocks noChangeAspect="1" noChangeArrowheads="1"/>
                    </pic:cNvPicPr>
                  </pic:nvPicPr>
                  <pic:blipFill>
                    <a:blip r:embed="rId16"/>
                    <a:srcRect t="2352" r="1400" b="3882"/>
                    <a:stretch>
                      <a:fillRect/>
                    </a:stretch>
                  </pic:blipFill>
                  <pic:spPr bwMode="auto">
                    <a:xfrm>
                      <a:off x="0" y="0"/>
                      <a:ext cx="1254760" cy="2170430"/>
                    </a:xfrm>
                    <a:prstGeom prst="rect">
                      <a:avLst/>
                    </a:prstGeom>
                    <a:noFill/>
                  </pic:spPr>
                </pic:pic>
              </a:graphicData>
            </a:graphic>
          </wp:anchor>
        </w:drawing>
      </w:r>
      <w:r w:rsidR="00D636EA">
        <w:rPr>
          <w:noProof/>
        </w:rPr>
        <w:drawing>
          <wp:anchor distT="0" distB="0" distL="0" distR="0" simplePos="0" relativeHeight="251666432" behindDoc="0" locked="0" layoutInCell="0" allowOverlap="1" wp14:anchorId="3A72F494" wp14:editId="671D9A12">
            <wp:simplePos x="0" y="0"/>
            <wp:positionH relativeFrom="column">
              <wp:posOffset>185420</wp:posOffset>
            </wp:positionH>
            <wp:positionV relativeFrom="paragraph">
              <wp:posOffset>3810</wp:posOffset>
            </wp:positionV>
            <wp:extent cx="1534160" cy="2273935"/>
            <wp:effectExtent l="0" t="0" r="8890" b="0"/>
            <wp:wrapSquare wrapText="largest"/>
            <wp:docPr id="4" name="Image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0"/>
                    <pic:cNvPicPr>
                      <a:picLocks noChangeAspect="1" noChangeArrowheads="1"/>
                    </pic:cNvPicPr>
                  </pic:nvPicPr>
                  <pic:blipFill>
                    <a:blip r:embed="rId17"/>
                    <a:stretch>
                      <a:fillRect/>
                    </a:stretch>
                  </pic:blipFill>
                  <pic:spPr bwMode="auto">
                    <a:xfrm>
                      <a:off x="0" y="0"/>
                      <a:ext cx="1534160" cy="2273935"/>
                    </a:xfrm>
                    <a:prstGeom prst="rect">
                      <a:avLst/>
                    </a:prstGeom>
                    <a:noFill/>
                  </pic:spPr>
                </pic:pic>
              </a:graphicData>
            </a:graphic>
            <wp14:sizeRelH relativeFrom="margin">
              <wp14:pctWidth>0</wp14:pctWidth>
            </wp14:sizeRelH>
            <wp14:sizeRelV relativeFrom="margin">
              <wp14:pctHeight>0</wp14:pctHeight>
            </wp14:sizeRelV>
          </wp:anchor>
        </w:drawing>
      </w:r>
    </w:p>
    <w:p w:rsidR="00E915A3" w:rsidRDefault="00D636EA" w:rsidP="00E915A3">
      <w:pPr>
        <w:jc w:val="center"/>
      </w:pPr>
      <w:r>
        <w:rPr>
          <w:noProof/>
        </w:rPr>
        <w:drawing>
          <wp:anchor distT="0" distB="0" distL="0" distR="0" simplePos="0" relativeHeight="251672576" behindDoc="0" locked="0" layoutInCell="0" allowOverlap="1" wp14:anchorId="75AC893D" wp14:editId="7719EE28">
            <wp:simplePos x="0" y="0"/>
            <wp:positionH relativeFrom="margin">
              <wp:posOffset>3682751</wp:posOffset>
            </wp:positionH>
            <wp:positionV relativeFrom="paragraph">
              <wp:posOffset>8945</wp:posOffset>
            </wp:positionV>
            <wp:extent cx="2245360" cy="1883410"/>
            <wp:effectExtent l="0" t="0" r="2540" b="2540"/>
            <wp:wrapSquare wrapText="largest"/>
            <wp:docPr id="5" name="Imagen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22"/>
                    <pic:cNvPicPr>
                      <a:picLocks noChangeAspect="1" noChangeArrowheads="1"/>
                    </pic:cNvPicPr>
                  </pic:nvPicPr>
                  <pic:blipFill>
                    <a:blip r:embed="rId18"/>
                    <a:srcRect t="10439" r="3137"/>
                    <a:stretch>
                      <a:fillRect/>
                    </a:stretch>
                  </pic:blipFill>
                  <pic:spPr bwMode="auto">
                    <a:xfrm>
                      <a:off x="0" y="0"/>
                      <a:ext cx="2245360" cy="1883410"/>
                    </a:xfrm>
                    <a:prstGeom prst="rect">
                      <a:avLst/>
                    </a:prstGeom>
                    <a:noFill/>
                  </pic:spPr>
                </pic:pic>
              </a:graphicData>
            </a:graphic>
            <wp14:sizeRelH relativeFrom="margin">
              <wp14:pctWidth>0</wp14:pctWidth>
            </wp14:sizeRelH>
            <wp14:sizeRelV relativeFrom="margin">
              <wp14:pctHeight>0</wp14:pctHeight>
            </wp14:sizeRelV>
          </wp:anchor>
        </w:drawing>
      </w:r>
    </w:p>
    <w:p w:rsidR="00E915A3" w:rsidRDefault="00E915A3" w:rsidP="00E915A3">
      <w:pPr>
        <w:jc w:val="center"/>
      </w:pPr>
    </w:p>
    <w:p w:rsidR="00E915A3" w:rsidRDefault="00E915A3" w:rsidP="00E915A3">
      <w:pPr>
        <w:jc w:val="center"/>
      </w:pPr>
    </w:p>
    <w:p w:rsidR="00E915A3" w:rsidRDefault="00E915A3" w:rsidP="00E915A3">
      <w:pPr>
        <w:jc w:val="center"/>
      </w:pPr>
    </w:p>
    <w:p w:rsidR="00E915A3" w:rsidRDefault="00E915A3" w:rsidP="00E915A3">
      <w:pPr>
        <w:jc w:val="center"/>
      </w:pPr>
    </w:p>
    <w:p w:rsidR="00E915A3" w:rsidRDefault="00E915A3" w:rsidP="00E915A3">
      <w:pPr>
        <w:jc w:val="center"/>
      </w:pPr>
    </w:p>
    <w:p w:rsidR="00E915A3" w:rsidRDefault="00E915A3" w:rsidP="00E915A3">
      <w:pPr>
        <w:jc w:val="center"/>
      </w:pPr>
    </w:p>
    <w:p w:rsidR="00E915A3" w:rsidRDefault="00E915A3" w:rsidP="00E915A3">
      <w:pPr>
        <w:jc w:val="center"/>
      </w:pPr>
    </w:p>
    <w:p w:rsidR="00E915A3" w:rsidRDefault="00E915A3" w:rsidP="00E915A3">
      <w:pPr>
        <w:jc w:val="center"/>
      </w:pPr>
    </w:p>
    <w:p w:rsidR="00E915A3" w:rsidRDefault="00E915A3" w:rsidP="00E915A3">
      <w:pPr>
        <w:jc w:val="center"/>
      </w:pPr>
    </w:p>
    <w:p w:rsidR="00E915A3" w:rsidRDefault="00E915A3" w:rsidP="00E915A3">
      <w:pPr>
        <w:jc w:val="center"/>
      </w:pPr>
    </w:p>
    <w:p w:rsidR="00E915A3" w:rsidRDefault="00E915A3" w:rsidP="00E915A3">
      <w:pPr>
        <w:jc w:val="center"/>
      </w:pPr>
    </w:p>
    <w:p w:rsidR="00E915A3" w:rsidRDefault="00E915A3" w:rsidP="00E915A3">
      <w:pPr>
        <w:jc w:val="center"/>
      </w:pPr>
    </w:p>
    <w:p w:rsidR="00CE02A8" w:rsidRPr="0065348C" w:rsidRDefault="00CE02A8" w:rsidP="0065348C">
      <w:pPr>
        <w:pStyle w:val="Ttulo2"/>
        <w:rPr>
          <w:b w:val="0"/>
          <w:lang w:val="es-AR"/>
        </w:rPr>
      </w:pPr>
    </w:p>
    <w:sectPr w:rsidR="00CE02A8" w:rsidRPr="0065348C" w:rsidSect="00CD6732">
      <w:headerReference w:type="default" r:id="rId19"/>
      <w:pgSz w:w="12240" w:h="20160" w:code="5"/>
      <w:pgMar w:top="1440" w:right="1043"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0E71" w:rsidRDefault="00FE0E71" w:rsidP="003C2D19">
      <w:pPr>
        <w:spacing w:after="0" w:line="240" w:lineRule="auto"/>
      </w:pPr>
      <w:r>
        <w:separator/>
      </w:r>
    </w:p>
  </w:endnote>
  <w:endnote w:type="continuationSeparator" w:id="0">
    <w:p w:rsidR="00FE0E71" w:rsidRDefault="00FE0E71" w:rsidP="003C2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0E71" w:rsidRDefault="00FE0E71" w:rsidP="003C2D19">
      <w:pPr>
        <w:spacing w:after="0" w:line="240" w:lineRule="auto"/>
      </w:pPr>
      <w:r>
        <w:separator/>
      </w:r>
    </w:p>
  </w:footnote>
  <w:footnote w:type="continuationSeparator" w:id="0">
    <w:p w:rsidR="00FE0E71" w:rsidRDefault="00FE0E71" w:rsidP="003C2D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347A" w:rsidRDefault="00DB347A" w:rsidP="003C2D19">
    <w:pPr>
      <w:pStyle w:val="Encabezado"/>
      <w:tabs>
        <w:tab w:val="left" w:pos="6270"/>
      </w:tabs>
    </w:pPr>
    <w:r>
      <w:rPr>
        <w:noProof/>
        <w:lang w:val="es-AR" w:eastAsia="es-AR"/>
      </w:rPr>
      <w:drawing>
        <wp:inline distT="0" distB="0" distL="0" distR="0" wp14:anchorId="12313498" wp14:editId="04BB5E53">
          <wp:extent cx="2076450" cy="282484"/>
          <wp:effectExtent l="0" t="0" r="0" b="381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57" cy="285451"/>
                  </a:xfrm>
                  <a:prstGeom prst="rect">
                    <a:avLst/>
                  </a:prstGeom>
                  <a:noFill/>
                </pic:spPr>
              </pic:pic>
            </a:graphicData>
          </a:graphic>
        </wp:inline>
      </w:drawing>
    </w:r>
    <w:r>
      <w:tab/>
      <w:t xml:space="preserve">                                                                                  </w:t>
    </w:r>
    <w:r w:rsidR="001E07ED">
      <w:t xml:space="preserve">                     </w:t>
    </w:r>
    <w:r>
      <w:t xml:space="preserve">    </w:t>
    </w:r>
    <w:r>
      <w:rPr>
        <w:noProof/>
        <w:lang w:val="es-AR" w:eastAsia="es-AR"/>
      </w:rPr>
      <w:drawing>
        <wp:inline distT="0" distB="0" distL="0" distR="0" wp14:anchorId="231E44FC" wp14:editId="5B493F2D">
          <wp:extent cx="365760" cy="4635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5760" cy="463550"/>
                  </a:xfrm>
                  <a:prstGeom prst="rect">
                    <a:avLst/>
                  </a:prstGeom>
                  <a:noFill/>
                </pic:spPr>
              </pic:pic>
            </a:graphicData>
          </a:graphic>
        </wp:inline>
      </w:drawing>
    </w:r>
  </w:p>
  <w:p w:rsidR="00DB347A" w:rsidRDefault="00DB34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8176DF"/>
    <w:multiLevelType w:val="hybridMultilevel"/>
    <w:tmpl w:val="E96C5786"/>
    <w:lvl w:ilvl="0" w:tplc="654475F6">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6B3E6634"/>
    <w:multiLevelType w:val="hybridMultilevel"/>
    <w:tmpl w:val="8438F004"/>
    <w:lvl w:ilvl="0" w:tplc="C3589794">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7E9A24B7"/>
    <w:multiLevelType w:val="hybridMultilevel"/>
    <w:tmpl w:val="E974A022"/>
    <w:lvl w:ilvl="0" w:tplc="54EC43BC">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mirrorMargin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2D19"/>
    <w:rsid w:val="00001DAE"/>
    <w:rsid w:val="000275AF"/>
    <w:rsid w:val="00041E71"/>
    <w:rsid w:val="000517C3"/>
    <w:rsid w:val="00082027"/>
    <w:rsid w:val="00086204"/>
    <w:rsid w:val="000B5284"/>
    <w:rsid w:val="000B6DA8"/>
    <w:rsid w:val="000E55D9"/>
    <w:rsid w:val="000F611B"/>
    <w:rsid w:val="0011734D"/>
    <w:rsid w:val="001314AD"/>
    <w:rsid w:val="00136165"/>
    <w:rsid w:val="0015509B"/>
    <w:rsid w:val="001761FA"/>
    <w:rsid w:val="00196353"/>
    <w:rsid w:val="001A3030"/>
    <w:rsid w:val="001A483C"/>
    <w:rsid w:val="001B3136"/>
    <w:rsid w:val="001D36F5"/>
    <w:rsid w:val="001E07ED"/>
    <w:rsid w:val="001E141C"/>
    <w:rsid w:val="001F7C0C"/>
    <w:rsid w:val="00203D1B"/>
    <w:rsid w:val="0021576E"/>
    <w:rsid w:val="002157DF"/>
    <w:rsid w:val="00221EB9"/>
    <w:rsid w:val="00225E35"/>
    <w:rsid w:val="0024456C"/>
    <w:rsid w:val="002470F9"/>
    <w:rsid w:val="00256D00"/>
    <w:rsid w:val="00260BE9"/>
    <w:rsid w:val="00263109"/>
    <w:rsid w:val="00275A78"/>
    <w:rsid w:val="00276C14"/>
    <w:rsid w:val="00277DA6"/>
    <w:rsid w:val="002863C6"/>
    <w:rsid w:val="002864B7"/>
    <w:rsid w:val="002971AB"/>
    <w:rsid w:val="002B1299"/>
    <w:rsid w:val="002B16A7"/>
    <w:rsid w:val="002B6D24"/>
    <w:rsid w:val="002B758C"/>
    <w:rsid w:val="002E32DB"/>
    <w:rsid w:val="002E3872"/>
    <w:rsid w:val="003161F9"/>
    <w:rsid w:val="003317CE"/>
    <w:rsid w:val="003376E9"/>
    <w:rsid w:val="00372A67"/>
    <w:rsid w:val="00385188"/>
    <w:rsid w:val="0039099C"/>
    <w:rsid w:val="003B4F9A"/>
    <w:rsid w:val="003C2545"/>
    <w:rsid w:val="003C2D19"/>
    <w:rsid w:val="003D3B62"/>
    <w:rsid w:val="00404D4F"/>
    <w:rsid w:val="004066E8"/>
    <w:rsid w:val="00414746"/>
    <w:rsid w:val="00423793"/>
    <w:rsid w:val="00434E9F"/>
    <w:rsid w:val="00442B1B"/>
    <w:rsid w:val="0044431E"/>
    <w:rsid w:val="00464809"/>
    <w:rsid w:val="00485C7B"/>
    <w:rsid w:val="00493216"/>
    <w:rsid w:val="004B7BBD"/>
    <w:rsid w:val="004C3FAB"/>
    <w:rsid w:val="004E3670"/>
    <w:rsid w:val="004E3E7F"/>
    <w:rsid w:val="004E4C84"/>
    <w:rsid w:val="004F33A4"/>
    <w:rsid w:val="005201AD"/>
    <w:rsid w:val="00524494"/>
    <w:rsid w:val="00531C8C"/>
    <w:rsid w:val="00552620"/>
    <w:rsid w:val="00574250"/>
    <w:rsid w:val="00587DB1"/>
    <w:rsid w:val="00595F6B"/>
    <w:rsid w:val="005A66F6"/>
    <w:rsid w:val="005D28F2"/>
    <w:rsid w:val="005D382E"/>
    <w:rsid w:val="005D5F80"/>
    <w:rsid w:val="005E645A"/>
    <w:rsid w:val="005F2D59"/>
    <w:rsid w:val="005F68E2"/>
    <w:rsid w:val="00602448"/>
    <w:rsid w:val="00631E65"/>
    <w:rsid w:val="00652391"/>
    <w:rsid w:val="0065290E"/>
    <w:rsid w:val="0065348C"/>
    <w:rsid w:val="006617A5"/>
    <w:rsid w:val="00684DA7"/>
    <w:rsid w:val="00691376"/>
    <w:rsid w:val="006A54DB"/>
    <w:rsid w:val="006B0A73"/>
    <w:rsid w:val="006D5DC3"/>
    <w:rsid w:val="006D7A15"/>
    <w:rsid w:val="006E0AFE"/>
    <w:rsid w:val="00707231"/>
    <w:rsid w:val="007075E0"/>
    <w:rsid w:val="0071338D"/>
    <w:rsid w:val="00713CC0"/>
    <w:rsid w:val="00727072"/>
    <w:rsid w:val="00727990"/>
    <w:rsid w:val="0073138F"/>
    <w:rsid w:val="00741168"/>
    <w:rsid w:val="00741DC1"/>
    <w:rsid w:val="007451D6"/>
    <w:rsid w:val="0074578E"/>
    <w:rsid w:val="00747AE1"/>
    <w:rsid w:val="00762B36"/>
    <w:rsid w:val="00766768"/>
    <w:rsid w:val="00783A73"/>
    <w:rsid w:val="007850B4"/>
    <w:rsid w:val="007B33C6"/>
    <w:rsid w:val="007C4DAC"/>
    <w:rsid w:val="007C7B38"/>
    <w:rsid w:val="007D454C"/>
    <w:rsid w:val="007D6429"/>
    <w:rsid w:val="007D7C2B"/>
    <w:rsid w:val="007E06CE"/>
    <w:rsid w:val="007E3D55"/>
    <w:rsid w:val="007F05A4"/>
    <w:rsid w:val="007F4576"/>
    <w:rsid w:val="00800D4E"/>
    <w:rsid w:val="00815A21"/>
    <w:rsid w:val="00817EBA"/>
    <w:rsid w:val="008203C8"/>
    <w:rsid w:val="00824770"/>
    <w:rsid w:val="00846690"/>
    <w:rsid w:val="00854D3E"/>
    <w:rsid w:val="0086513F"/>
    <w:rsid w:val="008706F7"/>
    <w:rsid w:val="008725B6"/>
    <w:rsid w:val="00896B4D"/>
    <w:rsid w:val="00896B5F"/>
    <w:rsid w:val="008A7175"/>
    <w:rsid w:val="008B5D1A"/>
    <w:rsid w:val="008C5130"/>
    <w:rsid w:val="008D0121"/>
    <w:rsid w:val="008E484A"/>
    <w:rsid w:val="008F042B"/>
    <w:rsid w:val="008F0753"/>
    <w:rsid w:val="008F359F"/>
    <w:rsid w:val="008F5E71"/>
    <w:rsid w:val="00905088"/>
    <w:rsid w:val="009105A4"/>
    <w:rsid w:val="009113A7"/>
    <w:rsid w:val="009141AB"/>
    <w:rsid w:val="00915101"/>
    <w:rsid w:val="009217F9"/>
    <w:rsid w:val="009320EC"/>
    <w:rsid w:val="009346E7"/>
    <w:rsid w:val="00936F63"/>
    <w:rsid w:val="009515F2"/>
    <w:rsid w:val="00970CD8"/>
    <w:rsid w:val="0097116B"/>
    <w:rsid w:val="00971AB7"/>
    <w:rsid w:val="00981789"/>
    <w:rsid w:val="00996E02"/>
    <w:rsid w:val="009A6CFA"/>
    <w:rsid w:val="009B1C19"/>
    <w:rsid w:val="009B51FE"/>
    <w:rsid w:val="009D0D26"/>
    <w:rsid w:val="009D62E8"/>
    <w:rsid w:val="009E5265"/>
    <w:rsid w:val="009E7D75"/>
    <w:rsid w:val="00A062BB"/>
    <w:rsid w:val="00A27270"/>
    <w:rsid w:val="00A659D2"/>
    <w:rsid w:val="00A72E43"/>
    <w:rsid w:val="00A82561"/>
    <w:rsid w:val="00A83235"/>
    <w:rsid w:val="00A8622C"/>
    <w:rsid w:val="00A90D80"/>
    <w:rsid w:val="00A940B2"/>
    <w:rsid w:val="00A94BD6"/>
    <w:rsid w:val="00A95AB8"/>
    <w:rsid w:val="00A96B79"/>
    <w:rsid w:val="00AA51AD"/>
    <w:rsid w:val="00AB4B7B"/>
    <w:rsid w:val="00AD7736"/>
    <w:rsid w:val="00AE6F27"/>
    <w:rsid w:val="00AF4D9D"/>
    <w:rsid w:val="00AF5CD8"/>
    <w:rsid w:val="00B16174"/>
    <w:rsid w:val="00B31B34"/>
    <w:rsid w:val="00B3408A"/>
    <w:rsid w:val="00B45951"/>
    <w:rsid w:val="00B469D2"/>
    <w:rsid w:val="00B6124A"/>
    <w:rsid w:val="00B713B3"/>
    <w:rsid w:val="00B91B83"/>
    <w:rsid w:val="00B97F94"/>
    <w:rsid w:val="00BB2FC6"/>
    <w:rsid w:val="00BC2DC3"/>
    <w:rsid w:val="00BD29A3"/>
    <w:rsid w:val="00BD60CF"/>
    <w:rsid w:val="00BD7589"/>
    <w:rsid w:val="00BE60AD"/>
    <w:rsid w:val="00C01A3F"/>
    <w:rsid w:val="00C01B16"/>
    <w:rsid w:val="00C13278"/>
    <w:rsid w:val="00C23348"/>
    <w:rsid w:val="00C33E75"/>
    <w:rsid w:val="00C4002B"/>
    <w:rsid w:val="00C61D61"/>
    <w:rsid w:val="00C61D94"/>
    <w:rsid w:val="00C62892"/>
    <w:rsid w:val="00CB7B7B"/>
    <w:rsid w:val="00CC70F7"/>
    <w:rsid w:val="00CD36F1"/>
    <w:rsid w:val="00CD6732"/>
    <w:rsid w:val="00CE02A8"/>
    <w:rsid w:val="00CE787B"/>
    <w:rsid w:val="00CF4B76"/>
    <w:rsid w:val="00CF4DAB"/>
    <w:rsid w:val="00D00860"/>
    <w:rsid w:val="00D06AE9"/>
    <w:rsid w:val="00D10D7B"/>
    <w:rsid w:val="00D22D02"/>
    <w:rsid w:val="00D451E8"/>
    <w:rsid w:val="00D57C8D"/>
    <w:rsid w:val="00D636EA"/>
    <w:rsid w:val="00D76E82"/>
    <w:rsid w:val="00D804AE"/>
    <w:rsid w:val="00D84C19"/>
    <w:rsid w:val="00D85FD8"/>
    <w:rsid w:val="00D940BE"/>
    <w:rsid w:val="00DB0CCF"/>
    <w:rsid w:val="00DB347A"/>
    <w:rsid w:val="00DB50B5"/>
    <w:rsid w:val="00DB608E"/>
    <w:rsid w:val="00DD3CEF"/>
    <w:rsid w:val="00DE08A3"/>
    <w:rsid w:val="00DE31AA"/>
    <w:rsid w:val="00E01A53"/>
    <w:rsid w:val="00E04AC7"/>
    <w:rsid w:val="00E17B64"/>
    <w:rsid w:val="00E23DBE"/>
    <w:rsid w:val="00E316F4"/>
    <w:rsid w:val="00E463BF"/>
    <w:rsid w:val="00E5170F"/>
    <w:rsid w:val="00E6210E"/>
    <w:rsid w:val="00E66C89"/>
    <w:rsid w:val="00E915A3"/>
    <w:rsid w:val="00E91F28"/>
    <w:rsid w:val="00E975FD"/>
    <w:rsid w:val="00EA35C4"/>
    <w:rsid w:val="00EB3BB7"/>
    <w:rsid w:val="00ED61CF"/>
    <w:rsid w:val="00EF0922"/>
    <w:rsid w:val="00EF0E8B"/>
    <w:rsid w:val="00F079EE"/>
    <w:rsid w:val="00F10BA0"/>
    <w:rsid w:val="00F118FE"/>
    <w:rsid w:val="00F14ECE"/>
    <w:rsid w:val="00F20B67"/>
    <w:rsid w:val="00F23343"/>
    <w:rsid w:val="00F34115"/>
    <w:rsid w:val="00F52E6B"/>
    <w:rsid w:val="00F55791"/>
    <w:rsid w:val="00F610E8"/>
    <w:rsid w:val="00F701EF"/>
    <w:rsid w:val="00F759BA"/>
    <w:rsid w:val="00F80B3B"/>
    <w:rsid w:val="00F940DF"/>
    <w:rsid w:val="00FC00E1"/>
    <w:rsid w:val="00FC3BD6"/>
    <w:rsid w:val="00FD1C04"/>
    <w:rsid w:val="00FE0941"/>
    <w:rsid w:val="00FE0E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A12FD"/>
  <w15:docId w15:val="{B1F30F06-5C63-414F-B6D5-305A7E095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2D19"/>
    <w:pPr>
      <w:spacing w:after="200" w:line="276" w:lineRule="auto"/>
    </w:pPr>
    <w:rPr>
      <w:lang w:val="es-AR"/>
    </w:rPr>
  </w:style>
  <w:style w:type="paragraph" w:styleId="Ttulo1">
    <w:name w:val="heading 1"/>
    <w:basedOn w:val="Normal"/>
    <w:next w:val="Normal"/>
    <w:link w:val="Ttulo1Car"/>
    <w:uiPriority w:val="9"/>
    <w:qFormat/>
    <w:rsid w:val="00C01A3F"/>
    <w:pPr>
      <w:keepNext/>
      <w:widowControl w:val="0"/>
      <w:autoSpaceDE w:val="0"/>
      <w:autoSpaceDN w:val="0"/>
      <w:spacing w:after="0" w:line="240" w:lineRule="auto"/>
      <w:jc w:val="both"/>
      <w:outlineLvl w:val="0"/>
    </w:pPr>
    <w:rPr>
      <w:rFonts w:ascii="Times New Roman" w:hAnsi="Times New Roman" w:cs="Times New Roman"/>
      <w:b/>
      <w:bCs/>
      <w:sz w:val="24"/>
      <w:szCs w:val="24"/>
      <w:u w:val="single"/>
      <w:lang w:val="es-ES"/>
    </w:rPr>
  </w:style>
  <w:style w:type="paragraph" w:styleId="Ttulo2">
    <w:name w:val="heading 2"/>
    <w:basedOn w:val="Normal"/>
    <w:next w:val="Normal"/>
    <w:link w:val="Ttulo2Car"/>
    <w:uiPriority w:val="9"/>
    <w:unhideWhenUsed/>
    <w:qFormat/>
    <w:rsid w:val="00C01A3F"/>
    <w:pPr>
      <w:keepNext/>
      <w:widowControl w:val="0"/>
      <w:autoSpaceDE w:val="0"/>
      <w:autoSpaceDN w:val="0"/>
      <w:spacing w:after="0" w:line="240" w:lineRule="auto"/>
      <w:jc w:val="center"/>
      <w:outlineLvl w:val="1"/>
    </w:pPr>
    <w:rPr>
      <w:rFonts w:ascii="Times New Roman" w:hAnsi="Times New Roman" w:cs="Times New Roman"/>
      <w:b/>
      <w:bCs/>
      <w:sz w:val="24"/>
      <w:szCs w:val="24"/>
      <w:u w:val="single"/>
      <w:lang w:val="es-ES"/>
    </w:rPr>
  </w:style>
  <w:style w:type="paragraph" w:styleId="Ttulo3">
    <w:name w:val="heading 3"/>
    <w:basedOn w:val="Normal"/>
    <w:next w:val="Normal"/>
    <w:link w:val="Ttulo3Car"/>
    <w:uiPriority w:val="9"/>
    <w:unhideWhenUsed/>
    <w:qFormat/>
    <w:rsid w:val="00C01A3F"/>
    <w:pPr>
      <w:keepNext/>
      <w:widowControl w:val="0"/>
      <w:autoSpaceDE w:val="0"/>
      <w:autoSpaceDN w:val="0"/>
      <w:spacing w:after="0" w:line="240" w:lineRule="auto"/>
      <w:ind w:hanging="540"/>
      <w:outlineLvl w:val="2"/>
    </w:pPr>
    <w:rPr>
      <w:rFonts w:ascii="Times New Roman" w:hAnsi="Times New Roman" w:cs="Times New Roman"/>
      <w:b/>
      <w:bCs/>
      <w:sz w:val="24"/>
      <w:szCs w:val="24"/>
      <w:u w:val="single"/>
      <w:lang w:val="es-ES"/>
    </w:rPr>
  </w:style>
  <w:style w:type="paragraph" w:styleId="Ttulo4">
    <w:name w:val="heading 4"/>
    <w:basedOn w:val="Normal"/>
    <w:next w:val="Normal"/>
    <w:link w:val="Ttulo4Car"/>
    <w:uiPriority w:val="9"/>
    <w:unhideWhenUsed/>
    <w:qFormat/>
    <w:rsid w:val="00C01A3F"/>
    <w:pPr>
      <w:keepNext/>
      <w:widowControl w:val="0"/>
      <w:autoSpaceDE w:val="0"/>
      <w:autoSpaceDN w:val="0"/>
      <w:spacing w:after="0" w:line="240" w:lineRule="auto"/>
      <w:jc w:val="center"/>
      <w:outlineLvl w:val="3"/>
    </w:pPr>
    <w:rPr>
      <w:rFonts w:ascii="Times New Roman" w:hAnsi="Times New Roman" w:cs="Times New Roman"/>
      <w:b/>
      <w:sz w:val="18"/>
      <w:szCs w:val="18"/>
      <w:lang w:val="es-ES"/>
    </w:rPr>
  </w:style>
  <w:style w:type="paragraph" w:styleId="Ttulo5">
    <w:name w:val="heading 5"/>
    <w:basedOn w:val="Normal"/>
    <w:next w:val="Normal"/>
    <w:link w:val="Ttulo5Car"/>
    <w:uiPriority w:val="9"/>
    <w:unhideWhenUsed/>
    <w:qFormat/>
    <w:rsid w:val="00C01A3F"/>
    <w:pPr>
      <w:keepNext/>
      <w:widowControl w:val="0"/>
      <w:autoSpaceDE w:val="0"/>
      <w:autoSpaceDN w:val="0"/>
      <w:spacing w:after="0" w:line="240" w:lineRule="auto"/>
      <w:jc w:val="center"/>
      <w:outlineLvl w:val="4"/>
    </w:pPr>
    <w:rPr>
      <w:rFonts w:ascii="Times New Roman" w:hAnsi="Times New Roman" w:cs="Times New Roman"/>
      <w:b/>
      <w:bCs/>
      <w:sz w:val="24"/>
      <w:szCs w:val="24"/>
      <w:lang w:val="es-ES"/>
    </w:rPr>
  </w:style>
  <w:style w:type="paragraph" w:styleId="Ttulo6">
    <w:name w:val="heading 6"/>
    <w:basedOn w:val="Normal"/>
    <w:next w:val="Normal"/>
    <w:link w:val="Ttulo6Car"/>
    <w:uiPriority w:val="9"/>
    <w:unhideWhenUsed/>
    <w:qFormat/>
    <w:rsid w:val="00C4002B"/>
    <w:pPr>
      <w:keepNext/>
      <w:widowControl w:val="0"/>
      <w:autoSpaceDE w:val="0"/>
      <w:autoSpaceDN w:val="0"/>
      <w:spacing w:after="0" w:line="240" w:lineRule="auto"/>
      <w:jc w:val="center"/>
      <w:outlineLvl w:val="5"/>
    </w:pPr>
    <w:rPr>
      <w:rFonts w:ascii="Times New Roman" w:hAnsi="Times New Roman" w:cs="Times New Roman"/>
      <w:b/>
      <w:sz w:val="20"/>
      <w:szCs w:val="20"/>
      <w:lang w:val="es-ES"/>
    </w:rPr>
  </w:style>
  <w:style w:type="paragraph" w:styleId="Ttulo7">
    <w:name w:val="heading 7"/>
    <w:basedOn w:val="Normal"/>
    <w:next w:val="Normal"/>
    <w:link w:val="Ttulo7Car"/>
    <w:uiPriority w:val="9"/>
    <w:semiHidden/>
    <w:unhideWhenUsed/>
    <w:qFormat/>
    <w:rsid w:val="0065348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65348C"/>
    <w:pPr>
      <w:keepNext/>
      <w:spacing w:after="0" w:line="240" w:lineRule="auto"/>
      <w:ind w:left="3600" w:right="-166" w:firstLine="720"/>
      <w:outlineLvl w:val="7"/>
    </w:pPr>
    <w:rPr>
      <w:rFonts w:ascii="Times New Roman" w:eastAsia="Times New Roman" w:hAnsi="Times New Roman" w:cs="Times New Roman"/>
      <w:b/>
      <w:sz w:val="24"/>
      <w:szCs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2D19"/>
    <w:pPr>
      <w:tabs>
        <w:tab w:val="center" w:pos="4252"/>
        <w:tab w:val="right" w:pos="8504"/>
      </w:tabs>
      <w:spacing w:after="0" w:line="240" w:lineRule="auto"/>
    </w:pPr>
    <w:rPr>
      <w:lang w:val="es-ES"/>
    </w:rPr>
  </w:style>
  <w:style w:type="character" w:customStyle="1" w:styleId="EncabezadoCar">
    <w:name w:val="Encabezado Car"/>
    <w:basedOn w:val="Fuentedeprrafopredeter"/>
    <w:link w:val="Encabezado"/>
    <w:uiPriority w:val="99"/>
    <w:rsid w:val="003C2D19"/>
  </w:style>
  <w:style w:type="paragraph" w:styleId="Piedepgina">
    <w:name w:val="footer"/>
    <w:basedOn w:val="Normal"/>
    <w:link w:val="PiedepginaCar"/>
    <w:uiPriority w:val="99"/>
    <w:unhideWhenUsed/>
    <w:rsid w:val="003C2D19"/>
    <w:pPr>
      <w:tabs>
        <w:tab w:val="center" w:pos="4252"/>
        <w:tab w:val="right" w:pos="8504"/>
      </w:tabs>
      <w:spacing w:after="0" w:line="240" w:lineRule="auto"/>
    </w:pPr>
    <w:rPr>
      <w:lang w:val="es-ES"/>
    </w:rPr>
  </w:style>
  <w:style w:type="character" w:customStyle="1" w:styleId="PiedepginaCar">
    <w:name w:val="Pie de página Car"/>
    <w:basedOn w:val="Fuentedeprrafopredeter"/>
    <w:link w:val="Piedepgina"/>
    <w:uiPriority w:val="99"/>
    <w:rsid w:val="003C2D19"/>
  </w:style>
  <w:style w:type="character" w:styleId="Hipervnculo">
    <w:name w:val="Hyperlink"/>
    <w:basedOn w:val="Fuentedeprrafopredeter"/>
    <w:uiPriority w:val="99"/>
    <w:unhideWhenUsed/>
    <w:rsid w:val="003C2D19"/>
    <w:rPr>
      <w:color w:val="0563C1" w:themeColor="hyperlink"/>
      <w:u w:val="single"/>
    </w:rPr>
  </w:style>
  <w:style w:type="character" w:styleId="Hipervnculovisitado">
    <w:name w:val="FollowedHyperlink"/>
    <w:basedOn w:val="Fuentedeprrafopredeter"/>
    <w:uiPriority w:val="99"/>
    <w:semiHidden/>
    <w:unhideWhenUsed/>
    <w:rsid w:val="003C2D19"/>
    <w:rPr>
      <w:color w:val="954F72" w:themeColor="followedHyperlink"/>
      <w:u w:val="single"/>
    </w:rPr>
  </w:style>
  <w:style w:type="paragraph" w:styleId="Textoindependiente">
    <w:name w:val="Body Text"/>
    <w:basedOn w:val="Normal"/>
    <w:link w:val="TextoindependienteCar"/>
    <w:uiPriority w:val="99"/>
    <w:semiHidden/>
    <w:unhideWhenUsed/>
    <w:rsid w:val="0065290E"/>
    <w:pPr>
      <w:spacing w:after="120"/>
    </w:pPr>
  </w:style>
  <w:style w:type="character" w:customStyle="1" w:styleId="TextoindependienteCar">
    <w:name w:val="Texto independiente Car"/>
    <w:basedOn w:val="Fuentedeprrafopredeter"/>
    <w:link w:val="Textoindependiente"/>
    <w:uiPriority w:val="99"/>
    <w:semiHidden/>
    <w:rsid w:val="0065290E"/>
    <w:rPr>
      <w:lang w:val="es-AR"/>
    </w:rPr>
  </w:style>
  <w:style w:type="paragraph" w:styleId="Textodeglobo">
    <w:name w:val="Balloon Text"/>
    <w:basedOn w:val="Normal"/>
    <w:link w:val="TextodegloboCar"/>
    <w:uiPriority w:val="99"/>
    <w:semiHidden/>
    <w:unhideWhenUsed/>
    <w:rsid w:val="007270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27072"/>
    <w:rPr>
      <w:rFonts w:ascii="Segoe UI" w:hAnsi="Segoe UI" w:cs="Segoe UI"/>
      <w:sz w:val="18"/>
      <w:szCs w:val="18"/>
      <w:lang w:val="es-AR"/>
    </w:rPr>
  </w:style>
  <w:style w:type="character" w:customStyle="1" w:styleId="Ttulo1Car">
    <w:name w:val="Título 1 Car"/>
    <w:basedOn w:val="Fuentedeprrafopredeter"/>
    <w:link w:val="Ttulo1"/>
    <w:uiPriority w:val="9"/>
    <w:rsid w:val="00C01A3F"/>
    <w:rPr>
      <w:rFonts w:ascii="Times New Roman" w:hAnsi="Times New Roman" w:cs="Times New Roman"/>
      <w:b/>
      <w:bCs/>
      <w:sz w:val="24"/>
      <w:szCs w:val="24"/>
      <w:u w:val="single"/>
    </w:rPr>
  </w:style>
  <w:style w:type="character" w:customStyle="1" w:styleId="Ttulo2Car">
    <w:name w:val="Título 2 Car"/>
    <w:basedOn w:val="Fuentedeprrafopredeter"/>
    <w:link w:val="Ttulo2"/>
    <w:uiPriority w:val="9"/>
    <w:rsid w:val="00C01A3F"/>
    <w:rPr>
      <w:rFonts w:ascii="Times New Roman" w:hAnsi="Times New Roman" w:cs="Times New Roman"/>
      <w:b/>
      <w:bCs/>
      <w:sz w:val="24"/>
      <w:szCs w:val="24"/>
      <w:u w:val="single"/>
    </w:rPr>
  </w:style>
  <w:style w:type="character" w:customStyle="1" w:styleId="Ttulo3Car">
    <w:name w:val="Título 3 Car"/>
    <w:basedOn w:val="Fuentedeprrafopredeter"/>
    <w:link w:val="Ttulo3"/>
    <w:uiPriority w:val="9"/>
    <w:rsid w:val="00C01A3F"/>
    <w:rPr>
      <w:rFonts w:ascii="Times New Roman" w:hAnsi="Times New Roman" w:cs="Times New Roman"/>
      <w:b/>
      <w:bCs/>
      <w:sz w:val="24"/>
      <w:szCs w:val="24"/>
      <w:u w:val="single"/>
    </w:rPr>
  </w:style>
  <w:style w:type="character" w:customStyle="1" w:styleId="Ttulo4Car">
    <w:name w:val="Título 4 Car"/>
    <w:basedOn w:val="Fuentedeprrafopredeter"/>
    <w:link w:val="Ttulo4"/>
    <w:uiPriority w:val="9"/>
    <w:rsid w:val="00C01A3F"/>
    <w:rPr>
      <w:rFonts w:ascii="Times New Roman" w:hAnsi="Times New Roman" w:cs="Times New Roman"/>
      <w:b/>
      <w:sz w:val="18"/>
      <w:szCs w:val="18"/>
    </w:rPr>
  </w:style>
  <w:style w:type="character" w:customStyle="1" w:styleId="Ttulo5Car">
    <w:name w:val="Título 5 Car"/>
    <w:basedOn w:val="Fuentedeprrafopredeter"/>
    <w:link w:val="Ttulo5"/>
    <w:uiPriority w:val="9"/>
    <w:rsid w:val="00C01A3F"/>
    <w:rPr>
      <w:rFonts w:ascii="Times New Roman" w:hAnsi="Times New Roman" w:cs="Times New Roman"/>
      <w:b/>
      <w:bCs/>
      <w:sz w:val="24"/>
      <w:szCs w:val="24"/>
    </w:rPr>
  </w:style>
  <w:style w:type="paragraph" w:styleId="Textoindependiente2">
    <w:name w:val="Body Text 2"/>
    <w:basedOn w:val="Normal"/>
    <w:link w:val="Textoindependiente2Car"/>
    <w:uiPriority w:val="99"/>
    <w:unhideWhenUsed/>
    <w:rsid w:val="00C4002B"/>
    <w:pPr>
      <w:widowControl w:val="0"/>
      <w:autoSpaceDE w:val="0"/>
      <w:autoSpaceDN w:val="0"/>
      <w:spacing w:after="0" w:line="240" w:lineRule="auto"/>
    </w:pPr>
    <w:rPr>
      <w:rFonts w:ascii="Times New Roman" w:hAnsi="Times New Roman" w:cs="Times New Roman"/>
      <w:sz w:val="24"/>
      <w:szCs w:val="24"/>
    </w:rPr>
  </w:style>
  <w:style w:type="character" w:customStyle="1" w:styleId="Textoindependiente2Car">
    <w:name w:val="Texto independiente 2 Car"/>
    <w:basedOn w:val="Fuentedeprrafopredeter"/>
    <w:link w:val="Textoindependiente2"/>
    <w:uiPriority w:val="99"/>
    <w:rsid w:val="00C4002B"/>
    <w:rPr>
      <w:rFonts w:ascii="Times New Roman" w:hAnsi="Times New Roman" w:cs="Times New Roman"/>
      <w:sz w:val="24"/>
      <w:szCs w:val="24"/>
      <w:lang w:val="es-AR"/>
    </w:rPr>
  </w:style>
  <w:style w:type="character" w:customStyle="1" w:styleId="Ttulo6Car">
    <w:name w:val="Título 6 Car"/>
    <w:basedOn w:val="Fuentedeprrafopredeter"/>
    <w:link w:val="Ttulo6"/>
    <w:uiPriority w:val="9"/>
    <w:rsid w:val="00C4002B"/>
    <w:rPr>
      <w:rFonts w:ascii="Times New Roman" w:hAnsi="Times New Roman" w:cs="Times New Roman"/>
      <w:b/>
      <w:sz w:val="20"/>
      <w:szCs w:val="20"/>
    </w:rPr>
  </w:style>
  <w:style w:type="paragraph" w:styleId="Textoindependiente3">
    <w:name w:val="Body Text 3"/>
    <w:basedOn w:val="Normal"/>
    <w:link w:val="Textoindependiente3Car"/>
    <w:uiPriority w:val="99"/>
    <w:unhideWhenUsed/>
    <w:rsid w:val="002B6D24"/>
    <w:pPr>
      <w:widowControl w:val="0"/>
      <w:autoSpaceDE w:val="0"/>
      <w:autoSpaceDN w:val="0"/>
      <w:spacing w:before="240" w:line="240" w:lineRule="auto"/>
      <w:jc w:val="both"/>
    </w:pPr>
    <w:rPr>
      <w:rFonts w:ascii="Times New Roman" w:hAnsi="Times New Roman" w:cs="Times New Roman"/>
      <w:sz w:val="24"/>
      <w:szCs w:val="24"/>
    </w:rPr>
  </w:style>
  <w:style w:type="character" w:customStyle="1" w:styleId="Textoindependiente3Car">
    <w:name w:val="Texto independiente 3 Car"/>
    <w:basedOn w:val="Fuentedeprrafopredeter"/>
    <w:link w:val="Textoindependiente3"/>
    <w:uiPriority w:val="99"/>
    <w:rsid w:val="002B6D24"/>
    <w:rPr>
      <w:rFonts w:ascii="Times New Roman" w:hAnsi="Times New Roman" w:cs="Times New Roman"/>
      <w:sz w:val="24"/>
      <w:szCs w:val="24"/>
      <w:lang w:val="es-AR"/>
    </w:rPr>
  </w:style>
  <w:style w:type="character" w:customStyle="1" w:styleId="Ttulo7Car">
    <w:name w:val="Título 7 Car"/>
    <w:basedOn w:val="Fuentedeprrafopredeter"/>
    <w:link w:val="Ttulo7"/>
    <w:uiPriority w:val="9"/>
    <w:semiHidden/>
    <w:rsid w:val="0065348C"/>
    <w:rPr>
      <w:rFonts w:asciiTheme="majorHAnsi" w:eastAsiaTheme="majorEastAsia" w:hAnsiTheme="majorHAnsi" w:cstheme="majorBidi"/>
      <w:i/>
      <w:iCs/>
      <w:color w:val="404040" w:themeColor="text1" w:themeTint="BF"/>
      <w:lang w:val="es-AR"/>
    </w:rPr>
  </w:style>
  <w:style w:type="table" w:styleId="Tablaconcuadrcula">
    <w:name w:val="Table Grid"/>
    <w:basedOn w:val="Tablanormal"/>
    <w:uiPriority w:val="59"/>
    <w:rsid w:val="0065348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basedOn w:val="Fuentedeprrafopredeter"/>
    <w:link w:val="Ttulo8"/>
    <w:uiPriority w:val="9"/>
    <w:rsid w:val="0065348C"/>
    <w:rPr>
      <w:rFonts w:ascii="Times New Roman" w:eastAsia="Times New Roman" w:hAnsi="Times New Roman" w:cs="Times New Roman"/>
      <w:b/>
      <w:sz w:val="24"/>
      <w:szCs w:val="24"/>
      <w:u w:val="single"/>
      <w:lang w:val="es-AR"/>
    </w:rPr>
  </w:style>
  <w:style w:type="paragraph" w:styleId="Prrafodelista">
    <w:name w:val="List Paragraph"/>
    <w:basedOn w:val="Normal"/>
    <w:uiPriority w:val="34"/>
    <w:qFormat/>
    <w:rsid w:val="00001D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policia@sanjuan.gov.ar" TargetMode="External"/><Relationship Id="rId13" Type="http://schemas.openxmlformats.org/officeDocument/2006/relationships/hyperlink" Target="http://comprasp&#250;blicas.sanjuan.gob.ar"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dmin.policia@sanjuan.gov.ar"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vicios.bancosanjuan.com/aplicaciones/sysgobierno/"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file:///C:\Users\user\Desktop\JOSE\EXP.%20A&#209;O%202025\100%20ESCOPETAS\compraspublicas.sanjuan.gob.ar\licitacione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ompraspublicas.sanjuan.gob.ar"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E1C1B-3D35-4B7C-9B68-A02352397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4618</TotalTime>
  <Pages>7</Pages>
  <Words>1935</Words>
  <Characters>10647</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PoliciaSJ</cp:lastModifiedBy>
  <cp:revision>18</cp:revision>
  <cp:lastPrinted>2026-05-07T14:17:00Z</cp:lastPrinted>
  <dcterms:created xsi:type="dcterms:W3CDTF">2026-03-27T16:54:00Z</dcterms:created>
  <dcterms:modified xsi:type="dcterms:W3CDTF">2026-05-11T11:45:00Z</dcterms:modified>
</cp:coreProperties>
</file>